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5D5B" w14:textId="7F484323" w:rsidR="003D4442" w:rsidRDefault="003D4442" w:rsidP="003D4442">
      <w:pPr>
        <w:jc w:val="center"/>
        <w:rPr>
          <w:b/>
          <w:sz w:val="28"/>
          <w:szCs w:val="28"/>
        </w:rPr>
      </w:pPr>
      <w:r>
        <w:rPr>
          <w:b/>
          <w:sz w:val="32"/>
          <w:szCs w:val="32"/>
        </w:rPr>
        <w:t>Staðlota 10</w:t>
      </w:r>
      <w:r w:rsidRPr="00D30BB9">
        <w:rPr>
          <w:b/>
          <w:sz w:val="32"/>
          <w:szCs w:val="32"/>
        </w:rPr>
        <w:t>. mars 2015</w:t>
      </w:r>
      <w:r w:rsidRPr="00C454C2">
        <w:rPr>
          <w:b/>
          <w:sz w:val="28"/>
          <w:szCs w:val="28"/>
        </w:rPr>
        <w:br/>
        <w:t>Skipulag</w:t>
      </w:r>
      <w:r w:rsidR="00D76A29">
        <w:rPr>
          <w:b/>
          <w:sz w:val="28"/>
          <w:szCs w:val="28"/>
        </w:rPr>
        <w:t>ning</w:t>
      </w:r>
      <w:r w:rsidRPr="00C454C2">
        <w:rPr>
          <w:b/>
          <w:sz w:val="28"/>
          <w:szCs w:val="28"/>
        </w:rPr>
        <w:t xml:space="preserve"> og framkvæmd fræðslu með fullorðnum</w:t>
      </w:r>
    </w:p>
    <w:p w14:paraId="0AB276FB" w14:textId="77777777" w:rsidR="001A1257" w:rsidRPr="001A1257" w:rsidRDefault="001A1257" w:rsidP="001648C3">
      <w:pPr>
        <w:spacing w:line="276" w:lineRule="auto"/>
        <w:jc w:val="both"/>
        <w:rPr>
          <w:b/>
          <w:sz w:val="24"/>
          <w:szCs w:val="24"/>
          <w:lang w:val="en-GB"/>
        </w:rPr>
      </w:pPr>
    </w:p>
    <w:p w14:paraId="7B8B25AA" w14:textId="77777777" w:rsidR="003D4442" w:rsidRDefault="001A1257" w:rsidP="003D4442">
      <w:pPr>
        <w:spacing w:line="276" w:lineRule="auto"/>
        <w:jc w:val="both"/>
        <w:rPr>
          <w:b/>
          <w:sz w:val="24"/>
          <w:szCs w:val="24"/>
          <w:lang w:val="en-GB"/>
        </w:rPr>
      </w:pPr>
      <w:r w:rsidRPr="001A1257">
        <w:rPr>
          <w:b/>
          <w:sz w:val="24"/>
          <w:szCs w:val="24"/>
          <w:lang w:val="en-GB"/>
        </w:rPr>
        <w:t>Skipulögð dagskrá var eftirfarandi:</w:t>
      </w:r>
    </w:p>
    <w:p w14:paraId="2430EA96" w14:textId="77777777" w:rsidR="003D4442" w:rsidRDefault="001A1257" w:rsidP="003D4442">
      <w:pPr>
        <w:spacing w:line="276" w:lineRule="auto"/>
        <w:jc w:val="both"/>
        <w:rPr>
          <w:b/>
          <w:sz w:val="24"/>
          <w:szCs w:val="24"/>
          <w:lang w:val="en-GB"/>
        </w:rPr>
      </w:pPr>
      <w:r w:rsidRPr="001A1257">
        <w:rPr>
          <w:sz w:val="24"/>
          <w:szCs w:val="24"/>
          <w:lang w:val="en-GB"/>
        </w:rPr>
        <w:t>Byrjun og hagnýt atriði</w:t>
      </w:r>
      <w:r w:rsidR="003D4442">
        <w:rPr>
          <w:sz w:val="24"/>
          <w:szCs w:val="24"/>
          <w:lang w:val="en-GB"/>
        </w:rPr>
        <w:t>.</w:t>
      </w:r>
    </w:p>
    <w:p w14:paraId="03A451D7" w14:textId="77777777" w:rsidR="003D4442" w:rsidRDefault="001A1257" w:rsidP="003D4442">
      <w:pPr>
        <w:spacing w:line="276" w:lineRule="auto"/>
        <w:jc w:val="both"/>
        <w:rPr>
          <w:b/>
          <w:sz w:val="24"/>
          <w:szCs w:val="24"/>
          <w:lang w:val="en-GB"/>
        </w:rPr>
      </w:pPr>
      <w:r w:rsidRPr="001A1257">
        <w:rPr>
          <w:b/>
          <w:bCs/>
          <w:sz w:val="24"/>
          <w:szCs w:val="24"/>
          <w:lang w:val="en-GB"/>
        </w:rPr>
        <w:t>Björn Vil</w:t>
      </w:r>
      <w:r w:rsidR="001648C3">
        <w:rPr>
          <w:b/>
          <w:bCs/>
          <w:sz w:val="24"/>
          <w:szCs w:val="24"/>
          <w:lang w:val="en-GB"/>
        </w:rPr>
        <w:t>h</w:t>
      </w:r>
      <w:r w:rsidRPr="001A1257">
        <w:rPr>
          <w:b/>
          <w:bCs/>
          <w:sz w:val="24"/>
          <w:szCs w:val="24"/>
          <w:lang w:val="en-GB"/>
        </w:rPr>
        <w:t>jálmsson:</w:t>
      </w:r>
      <w:r w:rsidRPr="001A1257">
        <w:rPr>
          <w:b/>
          <w:sz w:val="24"/>
          <w:szCs w:val="24"/>
          <w:lang w:val="en-GB"/>
        </w:rPr>
        <w:t> </w:t>
      </w:r>
      <w:r w:rsidRPr="001A1257">
        <w:rPr>
          <w:sz w:val="24"/>
          <w:szCs w:val="24"/>
          <w:lang w:val="en-GB"/>
        </w:rPr>
        <w:t>Um það að skapa starfhæfa hópa og að skapa reynslu sem nemendur geta lært af: Reynslunám.</w:t>
      </w:r>
    </w:p>
    <w:p w14:paraId="51E4544F" w14:textId="77777777" w:rsidR="001A1257" w:rsidRPr="003D4442" w:rsidRDefault="001A1257" w:rsidP="003D4442">
      <w:pPr>
        <w:spacing w:line="276" w:lineRule="auto"/>
        <w:jc w:val="both"/>
        <w:rPr>
          <w:b/>
          <w:sz w:val="24"/>
          <w:szCs w:val="24"/>
          <w:lang w:val="en-GB"/>
        </w:rPr>
      </w:pPr>
      <w:r w:rsidRPr="001A1257">
        <w:rPr>
          <w:b/>
          <w:bCs/>
          <w:sz w:val="24"/>
          <w:szCs w:val="24"/>
          <w:lang w:val="en-GB"/>
        </w:rPr>
        <w:t>Hróbjartur Árnason:</w:t>
      </w:r>
      <w:r w:rsidRPr="001A1257">
        <w:rPr>
          <w:b/>
          <w:sz w:val="24"/>
          <w:szCs w:val="24"/>
          <w:lang w:val="en-GB"/>
        </w:rPr>
        <w:t> </w:t>
      </w:r>
      <w:r w:rsidRPr="001A1257">
        <w:rPr>
          <w:sz w:val="24"/>
          <w:szCs w:val="24"/>
          <w:lang w:val="en-GB"/>
        </w:rPr>
        <w:t>Hönnun námskeiða með aðferðinni: Business model Generation</w:t>
      </w:r>
      <w:r>
        <w:rPr>
          <w:sz w:val="24"/>
          <w:szCs w:val="24"/>
          <w:lang w:val="en-GB"/>
        </w:rPr>
        <w:t>.</w:t>
      </w:r>
    </w:p>
    <w:p w14:paraId="3F83452C" w14:textId="77777777" w:rsidR="001648C3" w:rsidRDefault="001648C3" w:rsidP="001648C3">
      <w:pPr>
        <w:spacing w:line="276" w:lineRule="auto"/>
        <w:jc w:val="both"/>
        <w:rPr>
          <w:b/>
          <w:sz w:val="24"/>
          <w:szCs w:val="24"/>
          <w:lang w:val="en-GB"/>
        </w:rPr>
      </w:pPr>
    </w:p>
    <w:p w14:paraId="2A018719" w14:textId="77777777" w:rsidR="001648C3" w:rsidRDefault="001648C3" w:rsidP="001648C3">
      <w:pPr>
        <w:spacing w:line="276" w:lineRule="auto"/>
        <w:jc w:val="both"/>
        <w:rPr>
          <w:i/>
          <w:sz w:val="24"/>
          <w:szCs w:val="24"/>
          <w:lang w:val="en-GB"/>
        </w:rPr>
      </w:pPr>
      <w:r>
        <w:rPr>
          <w:i/>
          <w:sz w:val="24"/>
          <w:szCs w:val="24"/>
          <w:lang w:val="en-GB"/>
        </w:rPr>
        <w:t>Punktaspurning um stöðu og líðan</w:t>
      </w:r>
    </w:p>
    <w:p w14:paraId="17A882F5" w14:textId="425D2439" w:rsidR="001A1257" w:rsidRDefault="006F18B3" w:rsidP="001648C3">
      <w:pPr>
        <w:spacing w:line="276" w:lineRule="auto"/>
        <w:jc w:val="both"/>
        <w:rPr>
          <w:sz w:val="24"/>
          <w:szCs w:val="24"/>
          <w:lang w:val="en-GB"/>
        </w:rPr>
      </w:pPr>
      <w:r>
        <w:rPr>
          <w:rFonts w:ascii="Helvetica" w:hAnsi="Helvetica" w:cs="Helvetica"/>
          <w:sz w:val="24"/>
          <w:szCs w:val="24"/>
          <w:lang w:val="en-US"/>
        </w:rPr>
        <w:drawing>
          <wp:anchor distT="0" distB="0" distL="114300" distR="114300" simplePos="0" relativeHeight="251658240" behindDoc="0" locked="0" layoutInCell="1" allowOverlap="1" wp14:anchorId="7E7F6DE8" wp14:editId="23E3B0DD">
            <wp:simplePos x="0" y="0"/>
            <wp:positionH relativeFrom="column">
              <wp:posOffset>3848100</wp:posOffset>
            </wp:positionH>
            <wp:positionV relativeFrom="paragraph">
              <wp:posOffset>97790</wp:posOffset>
            </wp:positionV>
            <wp:extent cx="2133600" cy="1600200"/>
            <wp:effectExtent l="0" t="12700" r="12700" b="12700"/>
            <wp:wrapTight wrapText="bothSides">
              <wp:wrapPolygon edited="0">
                <wp:start x="-129" y="21429"/>
                <wp:lineTo x="21471" y="21429"/>
                <wp:lineTo x="21471" y="171"/>
                <wp:lineTo x="-129" y="171"/>
                <wp:lineTo x="-129" y="2142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rot="5400000">
                      <a:off x="0" y="0"/>
                      <a:ext cx="21336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48C3">
        <w:rPr>
          <w:sz w:val="24"/>
          <w:szCs w:val="24"/>
          <w:lang w:val="en-GB"/>
        </w:rPr>
        <w:t>Í upphafi staðlotunnar voru settar upp punktaspurningar í þeim tilgangi að f</w:t>
      </w:r>
      <w:r w:rsidR="001A1257">
        <w:rPr>
          <w:sz w:val="24"/>
          <w:szCs w:val="24"/>
          <w:lang w:val="en-GB"/>
        </w:rPr>
        <w:t xml:space="preserve">á fólk til að tjá sig um gengi á </w:t>
      </w:r>
      <w:r w:rsidR="001648C3">
        <w:rPr>
          <w:sz w:val="24"/>
          <w:szCs w:val="24"/>
          <w:lang w:val="en-GB"/>
        </w:rPr>
        <w:t>námskeiðinu og hvernig það mætti</w:t>
      </w:r>
      <w:r w:rsidR="001A1257">
        <w:rPr>
          <w:sz w:val="24"/>
          <w:szCs w:val="24"/>
          <w:lang w:val="en-GB"/>
        </w:rPr>
        <w:t xml:space="preserve"> til leiks.</w:t>
      </w:r>
      <w:r w:rsidR="000C64C7">
        <w:rPr>
          <w:sz w:val="24"/>
          <w:szCs w:val="24"/>
          <w:lang w:val="en-GB"/>
        </w:rPr>
        <w:t xml:space="preserve"> Eftirfarandi spurningar voru á punktatöflunni: </w:t>
      </w:r>
    </w:p>
    <w:p w14:paraId="0AB23C08" w14:textId="668357A7" w:rsidR="006F18B3" w:rsidRDefault="006F18B3" w:rsidP="006F18B3">
      <w:pPr>
        <w:spacing w:after="0" w:line="276" w:lineRule="auto"/>
        <w:ind w:left="142" w:hanging="142"/>
        <w:jc w:val="both"/>
        <w:rPr>
          <w:sz w:val="24"/>
          <w:szCs w:val="24"/>
          <w:lang w:val="en-GB"/>
        </w:rPr>
      </w:pPr>
      <w:r>
        <w:rPr>
          <w:sz w:val="24"/>
          <w:szCs w:val="24"/>
          <w:lang w:val="en-GB"/>
        </w:rPr>
        <w:t>- Svona gengur mér á námskei</w:t>
      </w:r>
      <w:r w:rsidR="00D32833">
        <w:rPr>
          <w:sz w:val="24"/>
          <w:szCs w:val="24"/>
          <w:lang w:val="en-GB"/>
        </w:rPr>
        <w:t>ðinu: Flestir punktar voru staðsettir við miðju</w:t>
      </w:r>
      <w:r>
        <w:rPr>
          <w:sz w:val="24"/>
          <w:szCs w:val="24"/>
          <w:lang w:val="en-GB"/>
        </w:rPr>
        <w:t>.</w:t>
      </w:r>
    </w:p>
    <w:p w14:paraId="72B5A39E" w14:textId="77777777" w:rsidR="006F18B3" w:rsidRDefault="006F18B3" w:rsidP="006F18B3">
      <w:pPr>
        <w:spacing w:after="0" w:line="276" w:lineRule="auto"/>
        <w:jc w:val="both"/>
        <w:rPr>
          <w:sz w:val="24"/>
          <w:szCs w:val="24"/>
          <w:lang w:val="en-GB"/>
        </w:rPr>
      </w:pPr>
      <w:r>
        <w:rPr>
          <w:sz w:val="24"/>
          <w:szCs w:val="24"/>
          <w:lang w:val="en-GB"/>
        </w:rPr>
        <w:t>- Svona mikið ætla ég að læra á staðlotunni: Allir punktar í toppi.</w:t>
      </w:r>
    </w:p>
    <w:p w14:paraId="3D52E4C0" w14:textId="77777777" w:rsidR="006F18B3" w:rsidRDefault="006F18B3" w:rsidP="006F18B3">
      <w:pPr>
        <w:spacing w:line="276" w:lineRule="auto"/>
        <w:jc w:val="both"/>
        <w:rPr>
          <w:sz w:val="24"/>
          <w:szCs w:val="24"/>
          <w:lang w:val="en-GB"/>
        </w:rPr>
      </w:pPr>
      <w:r>
        <w:rPr>
          <w:sz w:val="24"/>
          <w:szCs w:val="24"/>
          <w:lang w:val="en-GB"/>
        </w:rPr>
        <w:t>- Svona líður mér í dag: Allir punktar uppi við toppinn.</w:t>
      </w:r>
    </w:p>
    <w:p w14:paraId="64CF95C9" w14:textId="02D469DE" w:rsidR="006F18B3" w:rsidRDefault="006F18B3" w:rsidP="001648C3">
      <w:pPr>
        <w:spacing w:line="276" w:lineRule="auto"/>
        <w:jc w:val="both"/>
        <w:rPr>
          <w:sz w:val="24"/>
          <w:szCs w:val="24"/>
          <w:lang w:val="en-GB"/>
        </w:rPr>
      </w:pPr>
    </w:p>
    <w:p w14:paraId="038207A9" w14:textId="2868DDA7" w:rsidR="0040368A" w:rsidRDefault="0040368A" w:rsidP="001648C3">
      <w:pPr>
        <w:spacing w:line="276" w:lineRule="auto"/>
        <w:jc w:val="both"/>
        <w:rPr>
          <w:sz w:val="24"/>
          <w:szCs w:val="24"/>
        </w:rPr>
      </w:pPr>
      <w:r>
        <w:rPr>
          <w:b/>
          <w:sz w:val="24"/>
          <w:szCs w:val="24"/>
        </w:rPr>
        <w:t>U</w:t>
      </w:r>
      <w:r w:rsidR="005E5B46" w:rsidRPr="005E5B46">
        <w:rPr>
          <w:b/>
          <w:sz w:val="24"/>
          <w:szCs w:val="24"/>
        </w:rPr>
        <w:t>pphaf námskeiðs</w:t>
      </w:r>
      <w:r w:rsidR="003D4442">
        <w:rPr>
          <w:b/>
          <w:sz w:val="24"/>
          <w:szCs w:val="24"/>
        </w:rPr>
        <w:t>: A</w:t>
      </w:r>
      <w:r w:rsidR="005E5B46" w:rsidRPr="0040368A">
        <w:rPr>
          <w:b/>
          <w:sz w:val="24"/>
          <w:szCs w:val="24"/>
        </w:rPr>
        <w:t>ð búa til starfhæfan hóp</w:t>
      </w:r>
      <w:r w:rsidR="003D4442">
        <w:rPr>
          <w:b/>
          <w:sz w:val="24"/>
          <w:szCs w:val="24"/>
        </w:rPr>
        <w:t xml:space="preserve"> og reynslunám</w:t>
      </w:r>
    </w:p>
    <w:p w14:paraId="2E6C867C" w14:textId="0B8512A3" w:rsidR="00250C73" w:rsidRDefault="00D32833" w:rsidP="001648C3">
      <w:pPr>
        <w:spacing w:line="276" w:lineRule="auto"/>
        <w:jc w:val="both"/>
        <w:rPr>
          <w:sz w:val="24"/>
          <w:szCs w:val="24"/>
        </w:rPr>
      </w:pPr>
      <w:r>
        <w:rPr>
          <w:rFonts w:ascii="Helvetica" w:hAnsi="Helvetica" w:cs="Helvetica"/>
          <w:sz w:val="24"/>
          <w:szCs w:val="24"/>
          <w:lang w:val="en-US"/>
        </w:rPr>
        <w:drawing>
          <wp:anchor distT="0" distB="0" distL="114300" distR="114300" simplePos="0" relativeHeight="251662336" behindDoc="0" locked="0" layoutInCell="1" allowOverlap="1" wp14:anchorId="71A756F3" wp14:editId="3DBCDEF0">
            <wp:simplePos x="0" y="0"/>
            <wp:positionH relativeFrom="column">
              <wp:posOffset>3543300</wp:posOffset>
            </wp:positionH>
            <wp:positionV relativeFrom="paragraph">
              <wp:posOffset>27940</wp:posOffset>
            </wp:positionV>
            <wp:extent cx="2171700" cy="1628775"/>
            <wp:effectExtent l="0" t="0" r="12700" b="0"/>
            <wp:wrapTight wrapText="bothSides">
              <wp:wrapPolygon edited="0">
                <wp:start x="0" y="0"/>
                <wp:lineTo x="0" y="21221"/>
                <wp:lineTo x="21474" y="21221"/>
                <wp:lineTo x="214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71700" cy="1628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368A" w:rsidRPr="0040368A">
        <w:rPr>
          <w:sz w:val="24"/>
          <w:szCs w:val="24"/>
        </w:rPr>
        <w:t>Þá var komið að gestafyrirlesaranum Birni Vilhjálmssyni</w:t>
      </w:r>
      <w:r w:rsidR="003D4442">
        <w:rPr>
          <w:sz w:val="24"/>
          <w:szCs w:val="24"/>
        </w:rPr>
        <w:t>. B</w:t>
      </w:r>
      <w:r w:rsidR="00EA1C22">
        <w:rPr>
          <w:sz w:val="24"/>
          <w:szCs w:val="24"/>
        </w:rPr>
        <w:t xml:space="preserve">jörn er </w:t>
      </w:r>
      <w:r w:rsidR="0040368A">
        <w:rPr>
          <w:sz w:val="24"/>
          <w:szCs w:val="24"/>
        </w:rPr>
        <w:t>sérfræðingur í</w:t>
      </w:r>
      <w:r w:rsidR="0040368A" w:rsidRPr="0040368A">
        <w:rPr>
          <w:sz w:val="24"/>
          <w:szCs w:val="24"/>
        </w:rPr>
        <w:t xml:space="preserve"> </w:t>
      </w:r>
      <w:r w:rsidR="0040368A">
        <w:rPr>
          <w:sz w:val="24"/>
          <w:szCs w:val="24"/>
        </w:rPr>
        <w:t>ásetningsmiðaðri kennslu</w:t>
      </w:r>
      <w:r w:rsidR="00FA0680" w:rsidRPr="0040368A">
        <w:rPr>
          <w:sz w:val="24"/>
          <w:szCs w:val="24"/>
        </w:rPr>
        <w:t xml:space="preserve"> </w:t>
      </w:r>
      <w:r w:rsidR="0040368A">
        <w:rPr>
          <w:sz w:val="24"/>
          <w:szCs w:val="24"/>
        </w:rPr>
        <w:t>(e. Nonformal e</w:t>
      </w:r>
      <w:r w:rsidR="0040368A" w:rsidRPr="0040368A">
        <w:rPr>
          <w:sz w:val="24"/>
          <w:szCs w:val="24"/>
        </w:rPr>
        <w:t>ducation</w:t>
      </w:r>
      <w:r w:rsidR="0040368A">
        <w:rPr>
          <w:sz w:val="24"/>
          <w:szCs w:val="24"/>
        </w:rPr>
        <w:t>)</w:t>
      </w:r>
      <w:r w:rsidR="00D76A29">
        <w:rPr>
          <w:sz w:val="24"/>
          <w:szCs w:val="24"/>
        </w:rPr>
        <w:t>, en hún</w:t>
      </w:r>
      <w:r w:rsidR="00250C73" w:rsidRPr="0040368A">
        <w:rPr>
          <w:sz w:val="24"/>
          <w:szCs w:val="24"/>
        </w:rPr>
        <w:t xml:space="preserve"> fer </w:t>
      </w:r>
      <w:r w:rsidR="00FA0680" w:rsidRPr="0040368A">
        <w:rPr>
          <w:sz w:val="24"/>
          <w:szCs w:val="24"/>
        </w:rPr>
        <w:t>ekki endilega</w:t>
      </w:r>
      <w:r w:rsidR="00250C73" w:rsidRPr="0040368A">
        <w:rPr>
          <w:sz w:val="24"/>
          <w:szCs w:val="24"/>
        </w:rPr>
        <w:t xml:space="preserve"> fram</w:t>
      </w:r>
      <w:r w:rsidR="00FA0680" w:rsidRPr="0040368A">
        <w:rPr>
          <w:sz w:val="24"/>
          <w:szCs w:val="24"/>
        </w:rPr>
        <w:t xml:space="preserve"> í skólabyggingu.</w:t>
      </w:r>
      <w:r w:rsidR="001A39C3" w:rsidRPr="0040368A">
        <w:rPr>
          <w:sz w:val="24"/>
          <w:szCs w:val="24"/>
        </w:rPr>
        <w:t xml:space="preserve"> Hann vinnur m.a. fyrir Evrópusambandið sem Outdoor experiencial educator</w:t>
      </w:r>
      <w:r w:rsidR="0040368A" w:rsidRPr="0040368A">
        <w:rPr>
          <w:sz w:val="24"/>
          <w:szCs w:val="24"/>
        </w:rPr>
        <w:t>, vinnur mikið úti og</w:t>
      </w:r>
      <w:r w:rsidR="0027412E" w:rsidRPr="0040368A">
        <w:rPr>
          <w:sz w:val="24"/>
          <w:szCs w:val="24"/>
        </w:rPr>
        <w:t xml:space="preserve"> byggir á reynslu</w:t>
      </w:r>
      <w:r w:rsidR="00D76A29">
        <w:rPr>
          <w:sz w:val="24"/>
          <w:szCs w:val="24"/>
        </w:rPr>
        <w:t xml:space="preserve"> sem</w:t>
      </w:r>
      <w:r w:rsidR="001A39C3" w:rsidRPr="0040368A">
        <w:rPr>
          <w:sz w:val="24"/>
          <w:szCs w:val="24"/>
        </w:rPr>
        <w:t xml:space="preserve"> búin </w:t>
      </w:r>
      <w:r w:rsidR="00D76A29">
        <w:rPr>
          <w:sz w:val="24"/>
          <w:szCs w:val="24"/>
        </w:rPr>
        <w:t xml:space="preserve">er </w:t>
      </w:r>
      <w:r w:rsidR="001A39C3" w:rsidRPr="0040368A">
        <w:rPr>
          <w:sz w:val="24"/>
          <w:szCs w:val="24"/>
        </w:rPr>
        <w:t>til.</w:t>
      </w:r>
      <w:r w:rsidR="001648C3" w:rsidRPr="0040368A">
        <w:rPr>
          <w:sz w:val="24"/>
          <w:szCs w:val="24"/>
        </w:rPr>
        <w:t xml:space="preserve"> Helstu spekingar sem Björn benti á voru </w:t>
      </w:r>
      <w:r w:rsidR="001648C3" w:rsidRPr="003D4442">
        <w:rPr>
          <w:b/>
          <w:sz w:val="24"/>
          <w:szCs w:val="24"/>
        </w:rPr>
        <w:t>Baumgartner</w:t>
      </w:r>
      <w:r w:rsidR="001648C3" w:rsidRPr="0040368A">
        <w:rPr>
          <w:sz w:val="24"/>
          <w:szCs w:val="24"/>
        </w:rPr>
        <w:t xml:space="preserve"> og </w:t>
      </w:r>
      <w:r w:rsidR="001648C3" w:rsidRPr="003D4442">
        <w:rPr>
          <w:b/>
          <w:sz w:val="24"/>
          <w:szCs w:val="24"/>
        </w:rPr>
        <w:t>Kaffarella</w:t>
      </w:r>
      <w:r w:rsidR="001648C3" w:rsidRPr="0040368A">
        <w:rPr>
          <w:sz w:val="24"/>
          <w:szCs w:val="24"/>
        </w:rPr>
        <w:t>.</w:t>
      </w:r>
    </w:p>
    <w:p w14:paraId="146FFD58" w14:textId="77777777" w:rsidR="003D4442" w:rsidRDefault="003D4442" w:rsidP="001648C3">
      <w:pPr>
        <w:spacing w:line="276" w:lineRule="auto"/>
        <w:jc w:val="both"/>
        <w:rPr>
          <w:i/>
          <w:sz w:val="24"/>
          <w:szCs w:val="24"/>
        </w:rPr>
      </w:pPr>
    </w:p>
    <w:p w14:paraId="2756D896" w14:textId="77777777" w:rsidR="003D4442" w:rsidRPr="009907CE" w:rsidRDefault="003D4442" w:rsidP="001648C3">
      <w:pPr>
        <w:spacing w:line="276" w:lineRule="auto"/>
        <w:jc w:val="both"/>
        <w:rPr>
          <w:i/>
          <w:sz w:val="24"/>
          <w:szCs w:val="24"/>
        </w:rPr>
      </w:pPr>
      <w:r w:rsidRPr="009907CE">
        <w:rPr>
          <w:i/>
          <w:sz w:val="24"/>
          <w:szCs w:val="24"/>
        </w:rPr>
        <w:t>Nám fullorðinna</w:t>
      </w:r>
      <w:bookmarkStart w:id="0" w:name="_GoBack"/>
      <w:bookmarkEnd w:id="0"/>
    </w:p>
    <w:p w14:paraId="49BFAE23" w14:textId="77777777" w:rsidR="00FA0680" w:rsidRDefault="00FA0680" w:rsidP="001648C3">
      <w:pPr>
        <w:spacing w:line="276" w:lineRule="auto"/>
        <w:jc w:val="both"/>
        <w:rPr>
          <w:sz w:val="24"/>
          <w:szCs w:val="24"/>
        </w:rPr>
      </w:pPr>
      <w:r>
        <w:rPr>
          <w:sz w:val="24"/>
          <w:szCs w:val="24"/>
        </w:rPr>
        <w:t>Hvað er að vera fullorðinn námsmaður? Full</w:t>
      </w:r>
      <w:r w:rsidR="001A39C3">
        <w:rPr>
          <w:sz w:val="24"/>
          <w:szCs w:val="24"/>
        </w:rPr>
        <w:t>orðnir</w:t>
      </w:r>
      <w:r>
        <w:rPr>
          <w:sz w:val="24"/>
          <w:szCs w:val="24"/>
        </w:rPr>
        <w:t xml:space="preserve"> læra öðruvísi en börn. Að læra og vera m</w:t>
      </w:r>
      <w:r w:rsidR="001A39C3">
        <w:rPr>
          <w:sz w:val="24"/>
          <w:szCs w:val="24"/>
        </w:rPr>
        <w:t>eð</w:t>
      </w:r>
      <w:r>
        <w:rPr>
          <w:sz w:val="24"/>
          <w:szCs w:val="24"/>
        </w:rPr>
        <w:t xml:space="preserve"> fólki hefur áhrif á tilfinningar. Líðan er miðlæg. Ef mér líður illa m</w:t>
      </w:r>
      <w:r w:rsidR="001A39C3">
        <w:rPr>
          <w:sz w:val="24"/>
          <w:szCs w:val="24"/>
        </w:rPr>
        <w:t>eð</w:t>
      </w:r>
      <w:r>
        <w:rPr>
          <w:sz w:val="24"/>
          <w:szCs w:val="24"/>
        </w:rPr>
        <w:t xml:space="preserve"> ykkur mun ég sennilega ekki læra mikið. Sennile</w:t>
      </w:r>
      <w:r w:rsidR="0040368A">
        <w:rPr>
          <w:sz w:val="24"/>
          <w:szCs w:val="24"/>
        </w:rPr>
        <w:t xml:space="preserve">ga mun ég bara láta mig hverfa. </w:t>
      </w:r>
      <w:r w:rsidRPr="003D4442">
        <w:rPr>
          <w:sz w:val="24"/>
          <w:szCs w:val="24"/>
        </w:rPr>
        <w:t>Virðisaukinn</w:t>
      </w:r>
      <w:r w:rsidR="003D4442">
        <w:rPr>
          <w:sz w:val="24"/>
          <w:szCs w:val="24"/>
        </w:rPr>
        <w:t xml:space="preserve"> í</w:t>
      </w:r>
      <w:r>
        <w:rPr>
          <w:sz w:val="24"/>
          <w:szCs w:val="24"/>
        </w:rPr>
        <w:t xml:space="preserve"> </w:t>
      </w:r>
      <w:r w:rsidR="0040368A">
        <w:rPr>
          <w:sz w:val="24"/>
          <w:szCs w:val="24"/>
        </w:rPr>
        <w:t>námi, burtséð frá námsefni,</w:t>
      </w:r>
      <w:r>
        <w:rPr>
          <w:sz w:val="24"/>
          <w:szCs w:val="24"/>
        </w:rPr>
        <w:t xml:space="preserve"> felst í því sem ég get lært og </w:t>
      </w:r>
      <w:r w:rsidR="001A39C3">
        <w:rPr>
          <w:sz w:val="24"/>
          <w:szCs w:val="24"/>
        </w:rPr>
        <w:t>hvernig mér líður</w:t>
      </w:r>
      <w:r>
        <w:rPr>
          <w:sz w:val="24"/>
          <w:szCs w:val="24"/>
        </w:rPr>
        <w:t xml:space="preserve"> með hópnum. Ef mér líður vel er það bónus. Ef ég læri síðan eitthvað í þokkabót er það enn betra. Ef maður </w:t>
      </w:r>
      <w:r w:rsidR="001A39C3">
        <w:rPr>
          <w:sz w:val="24"/>
          <w:szCs w:val="24"/>
        </w:rPr>
        <w:t>veitir þessu athygli getur maður breytt neikvæðu</w:t>
      </w:r>
      <w:r>
        <w:rPr>
          <w:sz w:val="24"/>
          <w:szCs w:val="24"/>
        </w:rPr>
        <w:t xml:space="preserve"> v</w:t>
      </w:r>
      <w:r w:rsidR="001A39C3">
        <w:rPr>
          <w:sz w:val="24"/>
          <w:szCs w:val="24"/>
        </w:rPr>
        <w:t>iðhorfi og búið til virðisaukann</w:t>
      </w:r>
      <w:r>
        <w:rPr>
          <w:sz w:val="24"/>
          <w:szCs w:val="24"/>
        </w:rPr>
        <w:t xml:space="preserve"> </w:t>
      </w:r>
      <w:r w:rsidR="001A39C3">
        <w:rPr>
          <w:sz w:val="24"/>
          <w:szCs w:val="24"/>
        </w:rPr>
        <w:t>-</w:t>
      </w:r>
      <w:r>
        <w:rPr>
          <w:sz w:val="24"/>
          <w:szCs w:val="24"/>
        </w:rPr>
        <w:t xml:space="preserve">og hjálpað </w:t>
      </w:r>
      <w:r w:rsidR="001A39C3">
        <w:rPr>
          <w:sz w:val="24"/>
          <w:szCs w:val="24"/>
        </w:rPr>
        <w:lastRenderedPageBreak/>
        <w:t xml:space="preserve">jafnframt öðru </w:t>
      </w:r>
      <w:r>
        <w:rPr>
          <w:sz w:val="24"/>
          <w:szCs w:val="24"/>
        </w:rPr>
        <w:t xml:space="preserve">fólki að búa hann til. </w:t>
      </w:r>
      <w:r w:rsidRPr="003D4442">
        <w:rPr>
          <w:sz w:val="24"/>
          <w:szCs w:val="24"/>
        </w:rPr>
        <w:t xml:space="preserve">Ownership; </w:t>
      </w:r>
      <w:r>
        <w:rPr>
          <w:sz w:val="24"/>
          <w:szCs w:val="24"/>
        </w:rPr>
        <w:t>ef ég hef búið virðisaukann til sjálfur þá á ég hann!</w:t>
      </w:r>
    </w:p>
    <w:p w14:paraId="11C16858" w14:textId="77777777" w:rsidR="00D32833" w:rsidRPr="0027412E" w:rsidRDefault="00D32833" w:rsidP="001648C3">
      <w:pPr>
        <w:spacing w:line="276" w:lineRule="auto"/>
        <w:jc w:val="both"/>
        <w:rPr>
          <w:sz w:val="24"/>
          <w:szCs w:val="24"/>
        </w:rPr>
      </w:pPr>
    </w:p>
    <w:p w14:paraId="59883EAB" w14:textId="77777777" w:rsidR="003D4442" w:rsidRPr="009907CE" w:rsidRDefault="003D4442" w:rsidP="001648C3">
      <w:pPr>
        <w:spacing w:line="276" w:lineRule="auto"/>
        <w:jc w:val="both"/>
        <w:rPr>
          <w:i/>
          <w:sz w:val="24"/>
          <w:szCs w:val="24"/>
        </w:rPr>
      </w:pPr>
      <w:r w:rsidRPr="009907CE">
        <w:rPr>
          <w:i/>
          <w:sz w:val="24"/>
          <w:szCs w:val="24"/>
        </w:rPr>
        <w:t>Reynslumiðað nám</w:t>
      </w:r>
    </w:p>
    <w:p w14:paraId="5AD90AAC" w14:textId="100A8F8F" w:rsidR="00983369" w:rsidRDefault="00EA1C22" w:rsidP="001648C3">
      <w:pPr>
        <w:spacing w:line="276" w:lineRule="auto"/>
        <w:jc w:val="both"/>
        <w:rPr>
          <w:sz w:val="24"/>
          <w:szCs w:val="24"/>
        </w:rPr>
      </w:pPr>
      <w:r>
        <w:rPr>
          <w:sz w:val="24"/>
          <w:szCs w:val="24"/>
        </w:rPr>
        <w:t>Nám sem er dregið af reynslu okkar</w:t>
      </w:r>
      <w:r w:rsidR="006A27C2">
        <w:rPr>
          <w:sz w:val="24"/>
          <w:szCs w:val="24"/>
        </w:rPr>
        <w:t xml:space="preserve"> (e. E</w:t>
      </w:r>
      <w:r>
        <w:rPr>
          <w:sz w:val="24"/>
          <w:szCs w:val="24"/>
        </w:rPr>
        <w:t>xperiential</w:t>
      </w:r>
      <w:r w:rsidR="006A27C2">
        <w:rPr>
          <w:sz w:val="24"/>
          <w:szCs w:val="24"/>
        </w:rPr>
        <w:t>). Reynslumiðað nám verður til með</w:t>
      </w:r>
      <w:r>
        <w:rPr>
          <w:sz w:val="24"/>
          <w:szCs w:val="24"/>
        </w:rPr>
        <w:t xml:space="preserve"> manninum. Er við gátum farið að hugsa fórum við að læra. </w:t>
      </w:r>
      <w:r w:rsidRPr="006A27C2">
        <w:rPr>
          <w:b/>
          <w:sz w:val="24"/>
          <w:szCs w:val="24"/>
        </w:rPr>
        <w:t>John Dewey</w:t>
      </w:r>
      <w:r w:rsidR="003D4442">
        <w:rPr>
          <w:sz w:val="24"/>
          <w:szCs w:val="24"/>
        </w:rPr>
        <w:t xml:space="preserve"> er</w:t>
      </w:r>
      <w:r>
        <w:rPr>
          <w:sz w:val="24"/>
          <w:szCs w:val="24"/>
        </w:rPr>
        <w:t xml:space="preserve"> </w:t>
      </w:r>
      <w:r w:rsidR="006A27C2">
        <w:rPr>
          <w:sz w:val="24"/>
          <w:szCs w:val="24"/>
        </w:rPr>
        <w:t xml:space="preserve">almennt </w:t>
      </w:r>
      <w:r>
        <w:rPr>
          <w:sz w:val="24"/>
          <w:szCs w:val="24"/>
        </w:rPr>
        <w:t>talinn höfundurinn</w:t>
      </w:r>
      <w:r w:rsidR="006A27C2">
        <w:rPr>
          <w:sz w:val="24"/>
          <w:szCs w:val="24"/>
        </w:rPr>
        <w:t xml:space="preserve"> að hinu svokallaða reynslunámi, sbr. „Learning by doing“.</w:t>
      </w:r>
      <w:r w:rsidR="003D4442">
        <w:rPr>
          <w:sz w:val="24"/>
          <w:szCs w:val="24"/>
        </w:rPr>
        <w:t xml:space="preserve"> Við</w:t>
      </w:r>
      <w:r w:rsidR="00D76A29">
        <w:rPr>
          <w:sz w:val="24"/>
          <w:szCs w:val="24"/>
        </w:rPr>
        <w:t xml:space="preserve"> erum vön því að horfa út á við</w:t>
      </w:r>
      <w:r w:rsidR="003D4442">
        <w:rPr>
          <w:sz w:val="24"/>
          <w:szCs w:val="24"/>
        </w:rPr>
        <w:t xml:space="preserve"> </w:t>
      </w:r>
      <w:r w:rsidR="00D76A29">
        <w:rPr>
          <w:sz w:val="24"/>
          <w:szCs w:val="24"/>
        </w:rPr>
        <w:t>-</w:t>
      </w:r>
      <w:r w:rsidR="003D4442">
        <w:rPr>
          <w:sz w:val="24"/>
          <w:szCs w:val="24"/>
        </w:rPr>
        <w:t>á aðra. Það getur verið átak að horfa inn á við.</w:t>
      </w:r>
    </w:p>
    <w:p w14:paraId="537B5F8B" w14:textId="77777777" w:rsidR="00983369" w:rsidRPr="00983369" w:rsidRDefault="002D7128" w:rsidP="001648C3">
      <w:pPr>
        <w:pStyle w:val="ListParagraph"/>
        <w:numPr>
          <w:ilvl w:val="0"/>
          <w:numId w:val="4"/>
        </w:numPr>
        <w:spacing w:line="276" w:lineRule="auto"/>
        <w:jc w:val="both"/>
        <w:rPr>
          <w:sz w:val="24"/>
          <w:szCs w:val="24"/>
        </w:rPr>
      </w:pPr>
      <w:r>
        <w:rPr>
          <w:sz w:val="24"/>
          <w:szCs w:val="24"/>
        </w:rPr>
        <w:t>Reynslunám = re</w:t>
      </w:r>
      <w:r w:rsidR="00EA1C22" w:rsidRPr="00983369">
        <w:rPr>
          <w:sz w:val="24"/>
          <w:szCs w:val="24"/>
        </w:rPr>
        <w:t>ynsla</w:t>
      </w:r>
      <w:r w:rsidR="00872F91">
        <w:rPr>
          <w:sz w:val="24"/>
          <w:szCs w:val="24"/>
        </w:rPr>
        <w:t xml:space="preserve"> kemur innan frá og fer út</w:t>
      </w:r>
    </w:p>
    <w:p w14:paraId="3F0D4963" w14:textId="77777777" w:rsidR="00CD3591" w:rsidRPr="003D4442" w:rsidRDefault="00B90A1F" w:rsidP="001648C3">
      <w:pPr>
        <w:pStyle w:val="ListParagraph"/>
        <w:numPr>
          <w:ilvl w:val="0"/>
          <w:numId w:val="4"/>
        </w:numPr>
        <w:spacing w:line="276" w:lineRule="auto"/>
        <w:jc w:val="both"/>
        <w:rPr>
          <w:sz w:val="24"/>
          <w:szCs w:val="24"/>
        </w:rPr>
      </w:pPr>
      <w:r>
        <w:rPr>
          <w:sz w:val="24"/>
          <w:szCs w:val="24"/>
        </w:rPr>
        <w:t>Þekkingar</w:t>
      </w:r>
      <w:r w:rsidR="002D7128">
        <w:rPr>
          <w:sz w:val="24"/>
          <w:szCs w:val="24"/>
        </w:rPr>
        <w:t>nám</w:t>
      </w:r>
      <w:r w:rsidR="00872F91">
        <w:rPr>
          <w:sz w:val="24"/>
          <w:szCs w:val="24"/>
        </w:rPr>
        <w:t xml:space="preserve"> </w:t>
      </w:r>
      <w:r w:rsidR="002D7128">
        <w:rPr>
          <w:sz w:val="24"/>
          <w:szCs w:val="24"/>
        </w:rPr>
        <w:t xml:space="preserve">= </w:t>
      </w:r>
      <w:r w:rsidR="00872F91">
        <w:rPr>
          <w:sz w:val="24"/>
          <w:szCs w:val="24"/>
        </w:rPr>
        <w:t>kemur utan frá og fer inn</w:t>
      </w:r>
    </w:p>
    <w:p w14:paraId="7BC53866" w14:textId="77777777" w:rsidR="00EA1C22" w:rsidRDefault="00EA1C22" w:rsidP="001648C3">
      <w:pPr>
        <w:spacing w:line="276" w:lineRule="auto"/>
        <w:jc w:val="both"/>
        <w:rPr>
          <w:sz w:val="24"/>
          <w:szCs w:val="24"/>
        </w:rPr>
      </w:pPr>
      <w:r w:rsidRPr="00983369">
        <w:rPr>
          <w:b/>
          <w:sz w:val="24"/>
          <w:szCs w:val="24"/>
        </w:rPr>
        <w:t>David Kolb</w:t>
      </w:r>
      <w:r>
        <w:rPr>
          <w:sz w:val="24"/>
          <w:szCs w:val="24"/>
        </w:rPr>
        <w:t xml:space="preserve"> </w:t>
      </w:r>
      <w:r w:rsidR="00983369">
        <w:rPr>
          <w:sz w:val="24"/>
          <w:szCs w:val="24"/>
        </w:rPr>
        <w:t>(</w:t>
      </w:r>
      <w:r>
        <w:rPr>
          <w:sz w:val="24"/>
          <w:szCs w:val="24"/>
        </w:rPr>
        <w:t>1983</w:t>
      </w:r>
      <w:r w:rsidR="00983369">
        <w:rPr>
          <w:sz w:val="24"/>
          <w:szCs w:val="24"/>
        </w:rPr>
        <w:t>) hefur</w:t>
      </w:r>
      <w:r w:rsidR="002D7128">
        <w:rPr>
          <w:sz w:val="24"/>
          <w:szCs w:val="24"/>
        </w:rPr>
        <w:t xml:space="preserve"> skilgreint þetta</w:t>
      </w:r>
      <w:r w:rsidR="00CD3591">
        <w:rPr>
          <w:sz w:val="24"/>
          <w:szCs w:val="24"/>
        </w:rPr>
        <w:t xml:space="preserve"> og</w:t>
      </w:r>
      <w:r w:rsidR="002D7128">
        <w:rPr>
          <w:sz w:val="24"/>
          <w:szCs w:val="24"/>
        </w:rPr>
        <w:t xml:space="preserve"> skiptir ferlinu niður í eftirfarandi þætti:</w:t>
      </w:r>
    </w:p>
    <w:p w14:paraId="58118E4D" w14:textId="77777777" w:rsidR="00EA1C22" w:rsidRDefault="000932DC" w:rsidP="001648C3">
      <w:pPr>
        <w:spacing w:after="0" w:line="276" w:lineRule="auto"/>
        <w:jc w:val="both"/>
        <w:rPr>
          <w:sz w:val="24"/>
          <w:szCs w:val="24"/>
        </w:rPr>
      </w:pPr>
      <w:r>
        <w:rPr>
          <w:sz w:val="24"/>
          <w:szCs w:val="24"/>
        </w:rPr>
        <w:t xml:space="preserve">1. </w:t>
      </w:r>
      <w:r w:rsidR="002D7128">
        <w:rPr>
          <w:sz w:val="24"/>
          <w:szCs w:val="24"/>
        </w:rPr>
        <w:t>Upplifun ákveðinnar reynslu.</w:t>
      </w:r>
      <w:r w:rsidR="00EA1C22">
        <w:rPr>
          <w:sz w:val="24"/>
          <w:szCs w:val="24"/>
        </w:rPr>
        <w:t xml:space="preserve"> </w:t>
      </w:r>
    </w:p>
    <w:p w14:paraId="348CF385" w14:textId="77777777" w:rsidR="00EA1C22" w:rsidRDefault="002D7128" w:rsidP="001648C3">
      <w:pPr>
        <w:spacing w:after="0" w:line="276" w:lineRule="auto"/>
        <w:jc w:val="both"/>
        <w:rPr>
          <w:sz w:val="24"/>
          <w:szCs w:val="24"/>
        </w:rPr>
      </w:pPr>
      <w:r>
        <w:rPr>
          <w:sz w:val="24"/>
          <w:szCs w:val="24"/>
        </w:rPr>
        <w:t>2. Ígrundun reynslunnar</w:t>
      </w:r>
      <w:r w:rsidR="00EA1C22">
        <w:rPr>
          <w:sz w:val="24"/>
          <w:szCs w:val="24"/>
        </w:rPr>
        <w:t>.</w:t>
      </w:r>
    </w:p>
    <w:p w14:paraId="1E66FD1A" w14:textId="77777777" w:rsidR="00EA1C22" w:rsidRDefault="00EA1C22" w:rsidP="001648C3">
      <w:pPr>
        <w:spacing w:after="0" w:line="276" w:lineRule="auto"/>
        <w:jc w:val="both"/>
        <w:rPr>
          <w:sz w:val="24"/>
          <w:szCs w:val="24"/>
        </w:rPr>
      </w:pPr>
      <w:r>
        <w:rPr>
          <w:sz w:val="24"/>
          <w:szCs w:val="24"/>
        </w:rPr>
        <w:t xml:space="preserve">3. Hver er lexían? </w:t>
      </w:r>
      <w:r w:rsidR="002D7128">
        <w:rPr>
          <w:sz w:val="24"/>
          <w:szCs w:val="24"/>
        </w:rPr>
        <w:t>Lærði ég eitthvað af reynslunni og ígrunduninni</w:t>
      </w:r>
      <w:r w:rsidR="00983369">
        <w:rPr>
          <w:sz w:val="24"/>
          <w:szCs w:val="24"/>
        </w:rPr>
        <w:t>?</w:t>
      </w:r>
    </w:p>
    <w:p w14:paraId="7008825E" w14:textId="77777777" w:rsidR="000932DC" w:rsidRDefault="00364D9E" w:rsidP="001648C3">
      <w:pPr>
        <w:spacing w:line="276" w:lineRule="auto"/>
        <w:ind w:left="284" w:hanging="284"/>
        <w:jc w:val="both"/>
        <w:rPr>
          <w:sz w:val="24"/>
          <w:szCs w:val="24"/>
        </w:rPr>
      </w:pPr>
      <w:r>
        <w:rPr>
          <w:sz w:val="24"/>
          <w:szCs w:val="24"/>
        </w:rPr>
        <w:t xml:space="preserve">4. </w:t>
      </w:r>
      <w:r w:rsidR="002D7128">
        <w:rPr>
          <w:sz w:val="24"/>
          <w:szCs w:val="24"/>
        </w:rPr>
        <w:t>Reynslan, ígrundunin og alhæfingin = Drögum ályktanir og beitum því sem við lærðum.</w:t>
      </w:r>
      <w:r w:rsidR="002D7128" w:rsidRPr="002D7128">
        <w:rPr>
          <w:sz w:val="24"/>
          <w:szCs w:val="24"/>
        </w:rPr>
        <w:t xml:space="preserve"> </w:t>
      </w:r>
      <w:r w:rsidR="002D7128">
        <w:rPr>
          <w:sz w:val="24"/>
          <w:szCs w:val="24"/>
        </w:rPr>
        <w:t>Ef ég lærði eitthvað þá beiti ég því sem ég lærði.</w:t>
      </w:r>
    </w:p>
    <w:p w14:paraId="35284684" w14:textId="1AC53C9A" w:rsidR="00983369" w:rsidRPr="003D4442" w:rsidRDefault="002D7128" w:rsidP="001648C3">
      <w:pPr>
        <w:spacing w:line="276" w:lineRule="auto"/>
        <w:jc w:val="both"/>
        <w:rPr>
          <w:sz w:val="24"/>
          <w:szCs w:val="24"/>
        </w:rPr>
      </w:pPr>
      <w:r w:rsidRPr="003D4442">
        <w:rPr>
          <w:sz w:val="24"/>
          <w:szCs w:val="24"/>
        </w:rPr>
        <w:t>Við eigum þessa reynslu.</w:t>
      </w:r>
      <w:r w:rsidR="000932DC" w:rsidRPr="003D4442">
        <w:rPr>
          <w:sz w:val="24"/>
          <w:szCs w:val="24"/>
        </w:rPr>
        <w:t xml:space="preserve"> Ígrundunin </w:t>
      </w:r>
      <w:r w:rsidR="000932DC">
        <w:rPr>
          <w:sz w:val="24"/>
          <w:szCs w:val="24"/>
        </w:rPr>
        <w:t>er partur af því að meta</w:t>
      </w:r>
      <w:r w:rsidR="00D939AB">
        <w:rPr>
          <w:sz w:val="24"/>
          <w:szCs w:val="24"/>
        </w:rPr>
        <w:t xml:space="preserve"> reynsluna</w:t>
      </w:r>
      <w:r w:rsidR="000932DC">
        <w:rPr>
          <w:sz w:val="24"/>
          <w:szCs w:val="24"/>
        </w:rPr>
        <w:t>, en meira</w:t>
      </w:r>
      <w:r w:rsidR="00983369">
        <w:rPr>
          <w:sz w:val="24"/>
          <w:szCs w:val="24"/>
        </w:rPr>
        <w:t xml:space="preserve"> þó:</w:t>
      </w:r>
      <w:r w:rsidR="000932DC">
        <w:rPr>
          <w:sz w:val="24"/>
          <w:szCs w:val="24"/>
        </w:rPr>
        <w:t xml:space="preserve"> Hvað hefði getað verið? Er eitthvað sem </w:t>
      </w:r>
      <w:r w:rsidR="00D939AB">
        <w:rPr>
          <w:sz w:val="24"/>
          <w:szCs w:val="24"/>
        </w:rPr>
        <w:t xml:space="preserve">við hefðum getað gert </w:t>
      </w:r>
      <w:r w:rsidR="000932DC">
        <w:rPr>
          <w:sz w:val="24"/>
          <w:szCs w:val="24"/>
        </w:rPr>
        <w:t>öðruvísi?</w:t>
      </w:r>
      <w:r w:rsidR="003D4442">
        <w:rPr>
          <w:sz w:val="24"/>
          <w:szCs w:val="24"/>
        </w:rPr>
        <w:t xml:space="preserve"> </w:t>
      </w:r>
      <w:r w:rsidR="00364D9E" w:rsidRPr="003D4442">
        <w:rPr>
          <w:sz w:val="24"/>
          <w:szCs w:val="24"/>
        </w:rPr>
        <w:t>Þú dregur ekki ál</w:t>
      </w:r>
      <w:r w:rsidR="003D4442">
        <w:rPr>
          <w:sz w:val="24"/>
          <w:szCs w:val="24"/>
        </w:rPr>
        <w:t>yktanir áður en þú upplifir þær.</w:t>
      </w:r>
      <w:r w:rsidR="00D76A29">
        <w:rPr>
          <w:sz w:val="24"/>
          <w:szCs w:val="24"/>
        </w:rPr>
        <w:t xml:space="preserve"> </w:t>
      </w:r>
      <w:r w:rsidR="00364D9E" w:rsidRPr="003D4442">
        <w:rPr>
          <w:sz w:val="24"/>
          <w:szCs w:val="24"/>
        </w:rPr>
        <w:t>Lífið er ekki bara fyrir ofan augabrúnir, vitrænt dæmi -</w:t>
      </w:r>
      <w:r w:rsidR="00983369" w:rsidRPr="003D4442">
        <w:rPr>
          <w:sz w:val="24"/>
          <w:szCs w:val="24"/>
        </w:rPr>
        <w:t>heldur restin af líkamanum líka!</w:t>
      </w:r>
      <w:r w:rsidR="0058400D" w:rsidRPr="003D4442">
        <w:rPr>
          <w:sz w:val="24"/>
          <w:szCs w:val="24"/>
        </w:rPr>
        <w:t xml:space="preserve"> </w:t>
      </w:r>
    </w:p>
    <w:p w14:paraId="6526066D" w14:textId="77777777" w:rsidR="00CD3591" w:rsidRDefault="00CD3591" w:rsidP="001648C3">
      <w:pPr>
        <w:spacing w:line="276" w:lineRule="auto"/>
        <w:jc w:val="both"/>
        <w:rPr>
          <w:b/>
          <w:sz w:val="24"/>
          <w:szCs w:val="24"/>
        </w:rPr>
      </w:pPr>
    </w:p>
    <w:p w14:paraId="7ED16095" w14:textId="77777777" w:rsidR="003D4442" w:rsidRPr="009907CE" w:rsidRDefault="003D4442" w:rsidP="001648C3">
      <w:pPr>
        <w:spacing w:line="276" w:lineRule="auto"/>
        <w:jc w:val="both"/>
        <w:rPr>
          <w:i/>
          <w:sz w:val="24"/>
          <w:szCs w:val="24"/>
        </w:rPr>
      </w:pPr>
      <w:r w:rsidRPr="009907CE">
        <w:rPr>
          <w:i/>
          <w:sz w:val="24"/>
          <w:szCs w:val="24"/>
        </w:rPr>
        <w:t>Hópeflisæfingar</w:t>
      </w:r>
    </w:p>
    <w:p w14:paraId="41731DEE" w14:textId="77777777" w:rsidR="0058400D" w:rsidRPr="00162FE7" w:rsidRDefault="00162FE7" w:rsidP="001648C3">
      <w:pPr>
        <w:spacing w:line="276" w:lineRule="auto"/>
        <w:jc w:val="both"/>
        <w:rPr>
          <w:sz w:val="24"/>
          <w:szCs w:val="24"/>
        </w:rPr>
      </w:pPr>
      <w:r>
        <w:rPr>
          <w:sz w:val="24"/>
          <w:szCs w:val="24"/>
        </w:rPr>
        <w:t>Þ</w:t>
      </w:r>
      <w:r w:rsidR="003D4442">
        <w:rPr>
          <w:sz w:val="24"/>
          <w:szCs w:val="24"/>
        </w:rPr>
        <w:t>á var komið að hópeflisæfingum og leikjum sem ýmist fóru fram í smærri hópum eða í samstarfsverkefnum alls hópsins.</w:t>
      </w:r>
    </w:p>
    <w:p w14:paraId="784FF937" w14:textId="31174F76" w:rsidR="00B90A1F" w:rsidRPr="00162FE7" w:rsidRDefault="003D4442" w:rsidP="001648C3">
      <w:pPr>
        <w:spacing w:line="276" w:lineRule="auto"/>
        <w:jc w:val="both"/>
        <w:rPr>
          <w:sz w:val="24"/>
          <w:szCs w:val="24"/>
        </w:rPr>
      </w:pPr>
      <w:r>
        <w:rPr>
          <w:b/>
          <w:i/>
          <w:sz w:val="24"/>
          <w:szCs w:val="24"/>
        </w:rPr>
        <w:t>*</w:t>
      </w:r>
      <w:r w:rsidR="00A83957" w:rsidRPr="00B90A1F">
        <w:rPr>
          <w:b/>
          <w:i/>
          <w:sz w:val="24"/>
          <w:szCs w:val="24"/>
        </w:rPr>
        <w:t>Plankinn:</w:t>
      </w:r>
      <w:r w:rsidR="00A83957">
        <w:rPr>
          <w:b/>
          <w:sz w:val="24"/>
          <w:szCs w:val="24"/>
        </w:rPr>
        <w:t xml:space="preserve"> </w:t>
      </w:r>
      <w:r w:rsidR="00A83957">
        <w:rPr>
          <w:sz w:val="24"/>
          <w:szCs w:val="24"/>
        </w:rPr>
        <w:t>Yfirleitt gert úti í um 1,5m hæð</w:t>
      </w:r>
      <w:r w:rsidR="00D76A29">
        <w:rPr>
          <w:sz w:val="24"/>
          <w:szCs w:val="24"/>
        </w:rPr>
        <w:t>,</w:t>
      </w:r>
      <w:r w:rsidR="00A83957">
        <w:rPr>
          <w:sz w:val="24"/>
          <w:szCs w:val="24"/>
        </w:rPr>
        <w:t xml:space="preserve"> á planka. Þær aðstæður</w:t>
      </w:r>
      <w:r w:rsidR="00983369">
        <w:rPr>
          <w:sz w:val="24"/>
          <w:szCs w:val="24"/>
        </w:rPr>
        <w:t xml:space="preserve"> voru</w:t>
      </w:r>
      <w:r w:rsidR="00A83957">
        <w:rPr>
          <w:sz w:val="24"/>
          <w:szCs w:val="24"/>
        </w:rPr>
        <w:t xml:space="preserve"> ekki til staðar </w:t>
      </w:r>
      <w:r w:rsidR="00983369">
        <w:rPr>
          <w:sz w:val="24"/>
          <w:szCs w:val="24"/>
        </w:rPr>
        <w:t xml:space="preserve">í þessu tilfelli </w:t>
      </w:r>
      <w:r w:rsidR="00A83957">
        <w:rPr>
          <w:sz w:val="24"/>
          <w:szCs w:val="24"/>
        </w:rPr>
        <w:t xml:space="preserve">og því </w:t>
      </w:r>
      <w:r w:rsidR="00D76A29">
        <w:rPr>
          <w:sz w:val="24"/>
          <w:szCs w:val="24"/>
        </w:rPr>
        <w:t xml:space="preserve">var </w:t>
      </w:r>
      <w:r w:rsidR="00A83957">
        <w:rPr>
          <w:sz w:val="24"/>
          <w:szCs w:val="24"/>
        </w:rPr>
        <w:t xml:space="preserve">notað reipi í staðin. Allir settir á reipið </w:t>
      </w:r>
      <w:r w:rsidR="0058400D">
        <w:rPr>
          <w:sz w:val="24"/>
          <w:szCs w:val="24"/>
        </w:rPr>
        <w:t xml:space="preserve">og áttu </w:t>
      </w:r>
      <w:r w:rsidR="00D76A29">
        <w:rPr>
          <w:sz w:val="24"/>
          <w:szCs w:val="24"/>
        </w:rPr>
        <w:t xml:space="preserve">í framhaldi </w:t>
      </w:r>
      <w:r w:rsidR="0058400D">
        <w:rPr>
          <w:sz w:val="24"/>
          <w:szCs w:val="24"/>
        </w:rPr>
        <w:t>að raða sér</w:t>
      </w:r>
      <w:r w:rsidR="000B4CB7">
        <w:rPr>
          <w:sz w:val="24"/>
          <w:szCs w:val="24"/>
        </w:rPr>
        <w:t xml:space="preserve"> í stafrófsröð á reipið,</w:t>
      </w:r>
      <w:r w:rsidR="0058400D">
        <w:rPr>
          <w:sz w:val="24"/>
          <w:szCs w:val="24"/>
        </w:rPr>
        <w:t xml:space="preserve"> </w:t>
      </w:r>
      <w:r w:rsidR="000B4CB7">
        <w:rPr>
          <w:sz w:val="24"/>
          <w:szCs w:val="24"/>
        </w:rPr>
        <w:t>án þess að stíga út fyrir það</w:t>
      </w:r>
      <w:r w:rsidR="0058400D">
        <w:rPr>
          <w:sz w:val="24"/>
          <w:szCs w:val="24"/>
        </w:rPr>
        <w:t xml:space="preserve">. Tókst bara vel. Þá áttum við að raða okkur í afmælisdagaröð án þess að tala saman. </w:t>
      </w:r>
      <w:r w:rsidR="00983369">
        <w:rPr>
          <w:sz w:val="24"/>
          <w:szCs w:val="24"/>
        </w:rPr>
        <w:t>Það tókst líka alveg ótrúlega vel</w:t>
      </w:r>
      <w:r w:rsidR="000B4CB7">
        <w:rPr>
          <w:sz w:val="24"/>
          <w:szCs w:val="24"/>
        </w:rPr>
        <w:t>!</w:t>
      </w:r>
      <w:r w:rsidR="00162FE7">
        <w:rPr>
          <w:sz w:val="24"/>
          <w:szCs w:val="24"/>
        </w:rPr>
        <w:t xml:space="preserve"> </w:t>
      </w:r>
      <w:r w:rsidR="00B90A1F" w:rsidRPr="00162FE7">
        <w:rPr>
          <w:sz w:val="24"/>
          <w:szCs w:val="24"/>
        </w:rPr>
        <w:t>Við erum meira en við höldum</w:t>
      </w:r>
      <w:r w:rsidR="00162FE7">
        <w:rPr>
          <w:sz w:val="24"/>
          <w:szCs w:val="24"/>
        </w:rPr>
        <w:t xml:space="preserve"> - u</w:t>
      </w:r>
      <w:r w:rsidR="00B90A1F" w:rsidRPr="00162FE7">
        <w:rPr>
          <w:sz w:val="24"/>
          <w:szCs w:val="24"/>
        </w:rPr>
        <w:t>ndirmeðvitundin er sterkt afl.</w:t>
      </w:r>
    </w:p>
    <w:p w14:paraId="2F18B74E" w14:textId="77777777" w:rsidR="0058400D" w:rsidRDefault="0058400D" w:rsidP="001648C3">
      <w:pPr>
        <w:spacing w:line="276" w:lineRule="auto"/>
        <w:jc w:val="both"/>
        <w:rPr>
          <w:sz w:val="24"/>
          <w:szCs w:val="24"/>
        </w:rPr>
      </w:pPr>
      <w:r>
        <w:rPr>
          <w:sz w:val="24"/>
          <w:szCs w:val="24"/>
        </w:rPr>
        <w:t xml:space="preserve">Fljótlega kom fram hugmyndin um að beygja sig niður til þess að klofa yfir viðkomandi. Eftir það var sú aðferð bara notuð. Björn velti fyrir sér hvort sú aðferð verði ekki til þess að hin nánu samskipti við það að komast fram hjá hvoru öðru „feis - tú - feis“ tapist ekki bara. Ef þú ætlar alltaf að vera hlutlaus og hreyfa </w:t>
      </w:r>
      <w:r w:rsidR="00983369">
        <w:rPr>
          <w:sz w:val="24"/>
          <w:szCs w:val="24"/>
        </w:rPr>
        <w:t xml:space="preserve">ekki </w:t>
      </w:r>
      <w:r>
        <w:rPr>
          <w:sz w:val="24"/>
          <w:szCs w:val="24"/>
        </w:rPr>
        <w:t>við neinum - þá gerist ekki neitt!</w:t>
      </w:r>
    </w:p>
    <w:p w14:paraId="623CFCC8" w14:textId="77777777" w:rsidR="00162FE7" w:rsidRPr="00162FE7" w:rsidRDefault="00162FE7" w:rsidP="001648C3">
      <w:pPr>
        <w:spacing w:after="0" w:line="276" w:lineRule="auto"/>
        <w:jc w:val="both"/>
        <w:rPr>
          <w:b/>
          <w:sz w:val="24"/>
          <w:szCs w:val="24"/>
        </w:rPr>
      </w:pPr>
      <w:r w:rsidRPr="00162FE7">
        <w:rPr>
          <w:b/>
          <w:sz w:val="24"/>
          <w:szCs w:val="24"/>
        </w:rPr>
        <w:t xml:space="preserve">Björn sér samvinnuverkefni fyrir sér í 3 stigum: </w:t>
      </w:r>
    </w:p>
    <w:p w14:paraId="58BA6F81" w14:textId="77777777" w:rsidR="00162FE7" w:rsidRDefault="00162FE7" w:rsidP="009907CE">
      <w:pPr>
        <w:spacing w:after="0" w:line="276" w:lineRule="auto"/>
        <w:ind w:left="284" w:hanging="284"/>
        <w:jc w:val="both"/>
        <w:rPr>
          <w:sz w:val="24"/>
          <w:szCs w:val="24"/>
        </w:rPr>
      </w:pPr>
      <w:r>
        <w:rPr>
          <w:sz w:val="24"/>
          <w:szCs w:val="24"/>
        </w:rPr>
        <w:t>1. Hver hugsar um sjálfan sig, hvernig honum sjálfum tekst að leysa verkefnið. Ég sé um mig og þú sérð um þig.</w:t>
      </w:r>
    </w:p>
    <w:p w14:paraId="03548275" w14:textId="77777777" w:rsidR="00162FE7" w:rsidRDefault="00162FE7" w:rsidP="001648C3">
      <w:pPr>
        <w:spacing w:after="0" w:line="276" w:lineRule="auto"/>
        <w:jc w:val="both"/>
        <w:rPr>
          <w:sz w:val="24"/>
          <w:szCs w:val="24"/>
        </w:rPr>
      </w:pPr>
      <w:r>
        <w:rPr>
          <w:sz w:val="24"/>
          <w:szCs w:val="24"/>
        </w:rPr>
        <w:t>2. Með samskiptum hefst samvinna, þá byrja hlutirnir að gerast.</w:t>
      </w:r>
    </w:p>
    <w:p w14:paraId="5C1D66C5" w14:textId="6650291F" w:rsidR="00162FE7" w:rsidRPr="00162FE7" w:rsidRDefault="00162FE7" w:rsidP="009907CE">
      <w:pPr>
        <w:spacing w:line="276" w:lineRule="auto"/>
        <w:ind w:left="284" w:hanging="284"/>
        <w:jc w:val="both"/>
        <w:rPr>
          <w:sz w:val="24"/>
          <w:szCs w:val="24"/>
        </w:rPr>
      </w:pPr>
      <w:r>
        <w:rPr>
          <w:sz w:val="24"/>
          <w:szCs w:val="24"/>
        </w:rPr>
        <w:lastRenderedPageBreak/>
        <w:t xml:space="preserve">3. Þegar þú ert orðinn vel vakandi og tilbúinn þegar kemur að þér </w:t>
      </w:r>
      <w:r w:rsidR="00D76A29">
        <w:rPr>
          <w:sz w:val="24"/>
          <w:szCs w:val="24"/>
        </w:rPr>
        <w:t>-</w:t>
      </w:r>
      <w:r>
        <w:rPr>
          <w:sz w:val="24"/>
          <w:szCs w:val="24"/>
        </w:rPr>
        <w:t xml:space="preserve">að aðstoða þann sem á þarf að halda. </w:t>
      </w:r>
    </w:p>
    <w:p w14:paraId="6EFC6A1C" w14:textId="4AD9C8B4" w:rsidR="00162FE7" w:rsidRDefault="00D372F5" w:rsidP="001648C3">
      <w:pPr>
        <w:spacing w:line="276" w:lineRule="auto"/>
        <w:jc w:val="both"/>
        <w:rPr>
          <w:sz w:val="24"/>
          <w:szCs w:val="24"/>
        </w:rPr>
      </w:pPr>
      <w:r>
        <w:rPr>
          <w:rFonts w:ascii="Helvetica" w:hAnsi="Helvetica" w:cs="Helvetica"/>
          <w:sz w:val="24"/>
          <w:szCs w:val="24"/>
          <w:lang w:val="en-US"/>
        </w:rPr>
        <w:drawing>
          <wp:anchor distT="0" distB="0" distL="114300" distR="114300" simplePos="0" relativeHeight="251661312" behindDoc="0" locked="0" layoutInCell="1" allowOverlap="1" wp14:anchorId="2C0E9553" wp14:editId="10AB7B1B">
            <wp:simplePos x="0" y="0"/>
            <wp:positionH relativeFrom="column">
              <wp:posOffset>3429000</wp:posOffset>
            </wp:positionH>
            <wp:positionV relativeFrom="paragraph">
              <wp:posOffset>455930</wp:posOffset>
            </wp:positionV>
            <wp:extent cx="2286000" cy="1714500"/>
            <wp:effectExtent l="0" t="0" r="0" b="12700"/>
            <wp:wrapTight wrapText="bothSides">
              <wp:wrapPolygon edited="0">
                <wp:start x="0" y="0"/>
                <wp:lineTo x="0" y="21440"/>
                <wp:lineTo x="21360" y="21440"/>
                <wp:lineTo x="213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860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2FE7">
        <w:rPr>
          <w:b/>
          <w:i/>
          <w:sz w:val="24"/>
          <w:szCs w:val="24"/>
        </w:rPr>
        <w:t>*</w:t>
      </w:r>
      <w:r w:rsidR="00162FE7" w:rsidRPr="00B90A1F">
        <w:rPr>
          <w:b/>
          <w:i/>
          <w:sz w:val="24"/>
          <w:szCs w:val="24"/>
        </w:rPr>
        <w:t>Drumburinn (spott-staða)</w:t>
      </w:r>
      <w:r w:rsidR="00162FE7">
        <w:rPr>
          <w:sz w:val="24"/>
          <w:szCs w:val="24"/>
        </w:rPr>
        <w:t>: 3 saman, einn í miðju, m krosslagðar hendur, stífur eins og planki. Hann lætur sig falla aftur á bak og sá sem er f aftan tekur á móti með báðum höndum og ýtir t baka í hendurnar á þeim sem er f framan og svo koll af kolli - fram og aftur. Um leið og sá sem er í miðju fer að beygja sig í mjöðmum er hann hættur að treysta fólkinu. Hann á að vera stífur eins og spíta.</w:t>
      </w:r>
      <w:r w:rsidR="003D4442">
        <w:rPr>
          <w:sz w:val="24"/>
          <w:szCs w:val="24"/>
        </w:rPr>
        <w:t xml:space="preserve"> Þetta snýst um </w:t>
      </w:r>
      <w:r w:rsidR="003D4442" w:rsidRPr="003D4442">
        <w:rPr>
          <w:sz w:val="24"/>
          <w:szCs w:val="24"/>
        </w:rPr>
        <w:t>traust:</w:t>
      </w:r>
      <w:r w:rsidR="003D4442">
        <w:rPr>
          <w:sz w:val="24"/>
          <w:szCs w:val="24"/>
        </w:rPr>
        <w:t xml:space="preserve"> „Við erum í höndunum á fólki“!</w:t>
      </w:r>
    </w:p>
    <w:p w14:paraId="647F9D25" w14:textId="7713BA2A" w:rsidR="00162FE7" w:rsidRDefault="00162FE7" w:rsidP="001648C3">
      <w:pPr>
        <w:spacing w:line="276" w:lineRule="auto"/>
        <w:jc w:val="both"/>
        <w:rPr>
          <w:sz w:val="24"/>
          <w:szCs w:val="24"/>
        </w:rPr>
      </w:pPr>
      <w:r>
        <w:rPr>
          <w:b/>
          <w:i/>
          <w:sz w:val="24"/>
          <w:szCs w:val="24"/>
        </w:rPr>
        <w:t>*</w:t>
      </w:r>
      <w:r w:rsidRPr="00B90A1F">
        <w:rPr>
          <w:b/>
          <w:i/>
          <w:sz w:val="24"/>
          <w:szCs w:val="24"/>
        </w:rPr>
        <w:t>Önnur útgáfa:</w:t>
      </w:r>
      <w:r>
        <w:rPr>
          <w:sz w:val="24"/>
          <w:szCs w:val="24"/>
        </w:rPr>
        <w:t xml:space="preserve"> Allir í hring og einn í miðjunni. Hann lætur sig falla og hringurinn ýtir honum á milli sín. </w:t>
      </w:r>
    </w:p>
    <w:p w14:paraId="0EBC80B7" w14:textId="5F1AC69D" w:rsidR="003D4442" w:rsidRPr="00E16B48" w:rsidRDefault="003D4442" w:rsidP="003D4442">
      <w:pPr>
        <w:spacing w:line="276" w:lineRule="auto"/>
        <w:jc w:val="both"/>
        <w:rPr>
          <w:sz w:val="24"/>
          <w:szCs w:val="24"/>
        </w:rPr>
      </w:pPr>
      <w:r>
        <w:rPr>
          <w:b/>
          <w:i/>
          <w:sz w:val="24"/>
          <w:szCs w:val="24"/>
        </w:rPr>
        <w:t>*</w:t>
      </w:r>
      <w:r w:rsidRPr="00B90A1F">
        <w:rPr>
          <w:b/>
          <w:i/>
          <w:sz w:val="24"/>
          <w:szCs w:val="24"/>
        </w:rPr>
        <w:t>Boltaleikur:</w:t>
      </w:r>
      <w:r>
        <w:rPr>
          <w:sz w:val="24"/>
          <w:szCs w:val="24"/>
        </w:rPr>
        <w:t xml:space="preserve"> Allir standa í hring. Björn hendir bolta yfir til einhvers í hópnum. Sá hendir til einhvers annars og sá til enn annars, þar til boltinn hefur farið í hendurnar á öllum og er kominn aftur til Björns. Gert aftur og hver og einn hendir til þess sama og hann henti </w:t>
      </w:r>
      <w:r w:rsidR="00D76A29">
        <w:rPr>
          <w:sz w:val="24"/>
          <w:szCs w:val="24"/>
        </w:rPr>
        <w:t xml:space="preserve">til </w:t>
      </w:r>
      <w:r>
        <w:rPr>
          <w:sz w:val="24"/>
          <w:szCs w:val="24"/>
        </w:rPr>
        <w:t xml:space="preserve">áður. Þegar þetta er orðið </w:t>
      </w:r>
      <w:r w:rsidR="00D76A29">
        <w:rPr>
          <w:sz w:val="24"/>
          <w:szCs w:val="24"/>
        </w:rPr>
        <w:t xml:space="preserve">vel </w:t>
      </w:r>
      <w:r>
        <w:rPr>
          <w:sz w:val="24"/>
          <w:szCs w:val="24"/>
        </w:rPr>
        <w:t>smurt er bætt við bolta. Svo má bæta við fleiri boltum eftir behag og gengur leikurinn út á að vera vakandi fyrir því hvenær von er á sendingu, vera tilbúinn að henda og gæta að öllum hinum boltunum sem verið er að henda á milli.</w:t>
      </w:r>
    </w:p>
    <w:p w14:paraId="70A2B203" w14:textId="58F25D8D" w:rsidR="003D4442" w:rsidRPr="00E16B48" w:rsidRDefault="003D4442" w:rsidP="003D4442">
      <w:pPr>
        <w:spacing w:line="276" w:lineRule="auto"/>
        <w:jc w:val="both"/>
        <w:rPr>
          <w:sz w:val="24"/>
          <w:szCs w:val="24"/>
        </w:rPr>
      </w:pPr>
      <w:r>
        <w:rPr>
          <w:b/>
          <w:i/>
          <w:sz w:val="24"/>
          <w:szCs w:val="24"/>
        </w:rPr>
        <w:t>*</w:t>
      </w:r>
      <w:r w:rsidRPr="00B90A1F">
        <w:rPr>
          <w:b/>
          <w:i/>
          <w:sz w:val="24"/>
          <w:szCs w:val="24"/>
        </w:rPr>
        <w:t>Öndunarleikur:</w:t>
      </w:r>
      <w:r>
        <w:rPr>
          <w:sz w:val="24"/>
          <w:szCs w:val="24"/>
        </w:rPr>
        <w:t xml:space="preserve"> Allir standa í hring. Leikurinn gengur út á að allir draga djúpt að sér</w:t>
      </w:r>
      <w:r w:rsidR="00420BCF">
        <w:rPr>
          <w:sz w:val="24"/>
          <w:szCs w:val="24"/>
        </w:rPr>
        <w:t xml:space="preserve"> andann</w:t>
      </w:r>
      <w:r>
        <w:rPr>
          <w:sz w:val="24"/>
          <w:szCs w:val="24"/>
        </w:rPr>
        <w:t xml:space="preserve"> og sá fyrsti sem byrjar; andar frá sér, andar djúpt að sér og segir nafnið á næsta manni (má svo sem vera nafnið á hverjum sem er úr hringnum, þó við höfum ákv. að hafa þetta svona), sá blæs frá sér, dregur aftur djúpt andann og nefnir næsta nafn o.s.frv. Markmiðið er að komast nokkra hringi.</w:t>
      </w:r>
    </w:p>
    <w:p w14:paraId="2C940C82" w14:textId="77777777" w:rsidR="003D4442" w:rsidRPr="00B20545" w:rsidRDefault="003D4442" w:rsidP="003D4442">
      <w:pPr>
        <w:spacing w:line="276" w:lineRule="auto"/>
        <w:jc w:val="both"/>
        <w:rPr>
          <w:sz w:val="24"/>
          <w:szCs w:val="24"/>
        </w:rPr>
      </w:pPr>
      <w:r>
        <w:rPr>
          <w:b/>
          <w:i/>
          <w:sz w:val="24"/>
          <w:szCs w:val="24"/>
        </w:rPr>
        <w:t>*</w:t>
      </w:r>
      <w:r w:rsidRPr="001723CC">
        <w:rPr>
          <w:b/>
          <w:i/>
          <w:sz w:val="24"/>
          <w:szCs w:val="24"/>
        </w:rPr>
        <w:t>Teygjuleikur:</w:t>
      </w:r>
      <w:r>
        <w:rPr>
          <w:b/>
          <w:sz w:val="24"/>
          <w:szCs w:val="24"/>
        </w:rPr>
        <w:t xml:space="preserve"> </w:t>
      </w:r>
      <w:r>
        <w:rPr>
          <w:sz w:val="24"/>
          <w:szCs w:val="24"/>
        </w:rPr>
        <w:t>Þykk teygja sem er bundin í hring (ekki stór, en hægt að teygja hana í u.þ.b. 1m þvermál). Markmiðið að allir í hópnum fari „í gegn um teygjuna“ á 8 sek. (í þessum hóp voru 10 manns). „Hvernig“? Það var lausnin sem hópurinn átti að finna út úr. Fengum 15 mín til að finna út úr þessu og gera tilraunir... en tókst ekki að komast neðar en rúmar 9 sek.</w:t>
      </w:r>
    </w:p>
    <w:p w14:paraId="46B0B4F6" w14:textId="77777777" w:rsidR="00162FE7" w:rsidRDefault="00162FE7" w:rsidP="001648C3">
      <w:pPr>
        <w:spacing w:line="276" w:lineRule="auto"/>
        <w:jc w:val="both"/>
        <w:rPr>
          <w:sz w:val="24"/>
          <w:szCs w:val="24"/>
        </w:rPr>
      </w:pPr>
    </w:p>
    <w:p w14:paraId="041B2420" w14:textId="77777777" w:rsidR="003D4442" w:rsidRPr="009907CE" w:rsidRDefault="003D4442" w:rsidP="001648C3">
      <w:pPr>
        <w:spacing w:line="276" w:lineRule="auto"/>
        <w:jc w:val="both"/>
        <w:rPr>
          <w:i/>
          <w:sz w:val="24"/>
          <w:szCs w:val="24"/>
        </w:rPr>
      </w:pPr>
      <w:r w:rsidRPr="009907CE">
        <w:rPr>
          <w:i/>
          <w:sz w:val="24"/>
          <w:szCs w:val="24"/>
        </w:rPr>
        <w:t>Um nám og tilfinningar</w:t>
      </w:r>
    </w:p>
    <w:p w14:paraId="2045A28A" w14:textId="77777777" w:rsidR="001E7408" w:rsidRPr="009907CE" w:rsidRDefault="001E7408" w:rsidP="001648C3">
      <w:pPr>
        <w:spacing w:line="276" w:lineRule="auto"/>
        <w:jc w:val="both"/>
        <w:rPr>
          <w:sz w:val="24"/>
          <w:szCs w:val="24"/>
        </w:rPr>
      </w:pPr>
      <w:r w:rsidRPr="009907CE">
        <w:rPr>
          <w:sz w:val="24"/>
          <w:szCs w:val="24"/>
        </w:rPr>
        <w:t xml:space="preserve">Það mikilvægasta í námi er </w:t>
      </w:r>
      <w:r w:rsidR="009907CE" w:rsidRPr="009907CE">
        <w:rPr>
          <w:sz w:val="24"/>
          <w:szCs w:val="24"/>
        </w:rPr>
        <w:t>„</w:t>
      </w:r>
      <w:r w:rsidR="00162FE7" w:rsidRPr="009907CE">
        <w:rPr>
          <w:sz w:val="24"/>
          <w:szCs w:val="24"/>
        </w:rPr>
        <w:t>v</w:t>
      </w:r>
      <w:r w:rsidRPr="009907CE">
        <w:rPr>
          <w:sz w:val="24"/>
          <w:szCs w:val="24"/>
        </w:rPr>
        <w:t>on og trú</w:t>
      </w:r>
      <w:r w:rsidR="009907CE">
        <w:rPr>
          <w:sz w:val="24"/>
          <w:szCs w:val="24"/>
        </w:rPr>
        <w:t>”</w:t>
      </w:r>
      <w:r w:rsidRPr="009907CE">
        <w:rPr>
          <w:sz w:val="24"/>
          <w:szCs w:val="24"/>
        </w:rPr>
        <w:t>: Vona það besta - og trúa því að það gerist (sjálfstrú og að heimurinn færi manni það sem er gott en ekki vont)</w:t>
      </w:r>
      <w:r w:rsidR="003D4442" w:rsidRPr="009907CE">
        <w:rPr>
          <w:sz w:val="24"/>
          <w:szCs w:val="24"/>
        </w:rPr>
        <w:t>.</w:t>
      </w:r>
    </w:p>
    <w:p w14:paraId="2A79437A" w14:textId="77777777" w:rsidR="00E16B48" w:rsidRPr="009907CE" w:rsidRDefault="004360A9" w:rsidP="001648C3">
      <w:pPr>
        <w:spacing w:line="276" w:lineRule="auto"/>
        <w:jc w:val="both"/>
        <w:rPr>
          <w:sz w:val="24"/>
          <w:szCs w:val="24"/>
        </w:rPr>
      </w:pPr>
      <w:r w:rsidRPr="009907CE">
        <w:rPr>
          <w:sz w:val="24"/>
          <w:szCs w:val="24"/>
        </w:rPr>
        <w:t>Við lifum í „sögunni“: Ef okkur finnst við ekki hafa staðið okkur nægilega vel, þá höfum við alltaf tækifæri til að varpa þeim hugrenningum frá okkur og „endurskrifa söguna“. Ég gerði eins vel og ég gat.</w:t>
      </w:r>
    </w:p>
    <w:p w14:paraId="091E73C5" w14:textId="77777777" w:rsidR="004360A9" w:rsidRPr="004360A9" w:rsidRDefault="004360A9" w:rsidP="001648C3">
      <w:pPr>
        <w:spacing w:line="276" w:lineRule="auto"/>
        <w:jc w:val="both"/>
        <w:rPr>
          <w:sz w:val="24"/>
          <w:szCs w:val="24"/>
        </w:rPr>
      </w:pPr>
      <w:r w:rsidRPr="009907CE">
        <w:rPr>
          <w:sz w:val="24"/>
          <w:szCs w:val="24"/>
        </w:rPr>
        <w:t>„Annað hvort eða“ hugsun: Við</w:t>
      </w:r>
      <w:r>
        <w:rPr>
          <w:sz w:val="24"/>
          <w:szCs w:val="24"/>
        </w:rPr>
        <w:t xml:space="preserve"> höfum tilhneygingu til að staðsetja okkur á sitthvorum endanum en gleymum að þarna er mikið </w:t>
      </w:r>
      <w:r w:rsidR="00AD3238">
        <w:rPr>
          <w:sz w:val="24"/>
          <w:szCs w:val="24"/>
        </w:rPr>
        <w:t>róf á milli. Við ættum að temja okkur að hugsa um það í stað þess að rífa okkur sífellt niður.</w:t>
      </w:r>
    </w:p>
    <w:p w14:paraId="704BF4E0" w14:textId="77777777" w:rsidR="00B20545" w:rsidRDefault="00B20545" w:rsidP="001648C3">
      <w:pPr>
        <w:spacing w:line="276" w:lineRule="auto"/>
        <w:jc w:val="both"/>
        <w:rPr>
          <w:b/>
          <w:sz w:val="24"/>
          <w:szCs w:val="24"/>
        </w:rPr>
      </w:pPr>
    </w:p>
    <w:p w14:paraId="2CFE2AF0" w14:textId="77777777" w:rsidR="003D4442" w:rsidRPr="009907CE" w:rsidRDefault="003D4442" w:rsidP="001648C3">
      <w:pPr>
        <w:spacing w:line="276" w:lineRule="auto"/>
        <w:jc w:val="both"/>
        <w:rPr>
          <w:b/>
          <w:sz w:val="24"/>
          <w:szCs w:val="24"/>
        </w:rPr>
      </w:pPr>
      <w:r w:rsidRPr="009907CE">
        <w:rPr>
          <w:b/>
          <w:sz w:val="24"/>
          <w:szCs w:val="24"/>
        </w:rPr>
        <w:lastRenderedPageBreak/>
        <w:t>Helstu punktar úr fyrirlestri Björns</w:t>
      </w:r>
    </w:p>
    <w:p w14:paraId="2DC212E1" w14:textId="77777777" w:rsidR="00E14AFE" w:rsidRDefault="00B20545" w:rsidP="001648C3">
      <w:pPr>
        <w:spacing w:line="276" w:lineRule="auto"/>
        <w:jc w:val="both"/>
        <w:rPr>
          <w:b/>
          <w:sz w:val="24"/>
          <w:szCs w:val="24"/>
        </w:rPr>
      </w:pPr>
      <w:r w:rsidRPr="009907CE">
        <w:rPr>
          <w:sz w:val="24"/>
          <w:szCs w:val="24"/>
        </w:rPr>
        <w:t>Association for Experiential Education:</w:t>
      </w:r>
      <w:r>
        <w:rPr>
          <w:b/>
          <w:sz w:val="24"/>
          <w:szCs w:val="24"/>
        </w:rPr>
        <w:t xml:space="preserve"> </w:t>
      </w:r>
      <w:hyperlink r:id="rId10" w:history="1">
        <w:r w:rsidR="00E14AFE" w:rsidRPr="00253564">
          <w:rPr>
            <w:rStyle w:val="Hyperlink"/>
            <w:b/>
            <w:sz w:val="24"/>
            <w:szCs w:val="24"/>
          </w:rPr>
          <w:t>www.aee.org</w:t>
        </w:r>
      </w:hyperlink>
    </w:p>
    <w:p w14:paraId="03EDD498" w14:textId="2AEDBC5B" w:rsidR="00DC4897" w:rsidRDefault="00B20545" w:rsidP="001648C3">
      <w:pPr>
        <w:spacing w:line="276" w:lineRule="auto"/>
        <w:jc w:val="both"/>
        <w:rPr>
          <w:sz w:val="24"/>
          <w:szCs w:val="24"/>
        </w:rPr>
      </w:pPr>
      <w:r w:rsidRPr="009907CE">
        <w:rPr>
          <w:sz w:val="24"/>
          <w:szCs w:val="24"/>
        </w:rPr>
        <w:t>Reynslunám:</w:t>
      </w:r>
      <w:r>
        <w:rPr>
          <w:b/>
          <w:sz w:val="24"/>
          <w:szCs w:val="24"/>
        </w:rPr>
        <w:t xml:space="preserve"> </w:t>
      </w:r>
      <w:r w:rsidRPr="00B20545">
        <w:rPr>
          <w:sz w:val="24"/>
          <w:szCs w:val="24"/>
        </w:rPr>
        <w:t>A</w:t>
      </w:r>
      <w:r w:rsidR="005E5B46" w:rsidRPr="00B20545">
        <w:rPr>
          <w:sz w:val="24"/>
          <w:szCs w:val="24"/>
        </w:rPr>
        <w:t>ð skapa reynslu á námskeiðum sem nemendur ge</w:t>
      </w:r>
      <w:r w:rsidRPr="00B20545">
        <w:rPr>
          <w:sz w:val="24"/>
          <w:szCs w:val="24"/>
        </w:rPr>
        <w:t>ta lært af.</w:t>
      </w:r>
      <w:r w:rsidR="00420BCF">
        <w:rPr>
          <w:sz w:val="24"/>
          <w:szCs w:val="24"/>
        </w:rPr>
        <w:t xml:space="preserve"> </w:t>
      </w:r>
      <w:r w:rsidR="00E14AFE">
        <w:rPr>
          <w:sz w:val="24"/>
          <w:szCs w:val="24"/>
        </w:rPr>
        <w:t>Nám fullorðinna er reynslunám.</w:t>
      </w:r>
      <w:r w:rsidR="001723CC">
        <w:rPr>
          <w:sz w:val="24"/>
          <w:szCs w:val="24"/>
        </w:rPr>
        <w:t xml:space="preserve"> Við byrjum að safna reynslu frá upphafi. </w:t>
      </w:r>
      <w:r w:rsidR="00E14AFE">
        <w:rPr>
          <w:sz w:val="24"/>
          <w:szCs w:val="24"/>
        </w:rPr>
        <w:t xml:space="preserve">Börn hafa límheila og geta lært allskonar </w:t>
      </w:r>
      <w:r w:rsidR="001723CC">
        <w:rPr>
          <w:sz w:val="24"/>
          <w:szCs w:val="24"/>
        </w:rPr>
        <w:t xml:space="preserve">staðreyndir og hluti </w:t>
      </w:r>
      <w:r w:rsidR="00E14AFE">
        <w:rPr>
          <w:sz w:val="24"/>
          <w:szCs w:val="24"/>
        </w:rPr>
        <w:t>utan að</w:t>
      </w:r>
      <w:r w:rsidR="001723CC">
        <w:rPr>
          <w:sz w:val="24"/>
          <w:szCs w:val="24"/>
        </w:rPr>
        <w:t xml:space="preserve"> sem eru ekki í neinu samhengi</w:t>
      </w:r>
      <w:r w:rsidR="00E14AFE">
        <w:rPr>
          <w:sz w:val="24"/>
          <w:szCs w:val="24"/>
        </w:rPr>
        <w:t>. Fullorðnir þurfa að setja</w:t>
      </w:r>
      <w:r>
        <w:rPr>
          <w:sz w:val="24"/>
          <w:szCs w:val="24"/>
        </w:rPr>
        <w:t xml:space="preserve"> nýja hluti/þekkingu</w:t>
      </w:r>
      <w:r w:rsidR="00E14AFE">
        <w:rPr>
          <w:sz w:val="24"/>
          <w:szCs w:val="24"/>
        </w:rPr>
        <w:t xml:space="preserve"> í samband við fyrri reynslu.</w:t>
      </w:r>
      <w:r w:rsidR="001723CC">
        <w:rPr>
          <w:sz w:val="24"/>
          <w:szCs w:val="24"/>
        </w:rPr>
        <w:t xml:space="preserve"> Hluti af því er hugsmíðahyggja.</w:t>
      </w:r>
      <w:r w:rsidR="00DC4897" w:rsidRPr="00DC4897">
        <w:rPr>
          <w:sz w:val="24"/>
          <w:szCs w:val="24"/>
        </w:rPr>
        <w:t xml:space="preserve"> </w:t>
      </w:r>
    </w:p>
    <w:p w14:paraId="56017255" w14:textId="7D5FB2A4" w:rsidR="00E14AFE" w:rsidRDefault="00E14AFE" w:rsidP="001648C3">
      <w:pPr>
        <w:spacing w:line="276" w:lineRule="auto"/>
        <w:jc w:val="both"/>
        <w:rPr>
          <w:sz w:val="24"/>
          <w:szCs w:val="24"/>
        </w:rPr>
      </w:pPr>
      <w:r w:rsidRPr="009907CE">
        <w:rPr>
          <w:sz w:val="24"/>
          <w:szCs w:val="24"/>
        </w:rPr>
        <w:t>Hugsmíðahyggja</w:t>
      </w:r>
      <w:r w:rsidR="001723CC" w:rsidRPr="009907CE">
        <w:rPr>
          <w:sz w:val="24"/>
          <w:szCs w:val="24"/>
        </w:rPr>
        <w:t xml:space="preserve"> (Constructivism)</w:t>
      </w:r>
      <w:r w:rsidRPr="009907CE">
        <w:rPr>
          <w:sz w:val="24"/>
          <w:szCs w:val="24"/>
        </w:rPr>
        <w:t>:</w:t>
      </w:r>
      <w:r>
        <w:rPr>
          <w:sz w:val="24"/>
          <w:szCs w:val="24"/>
        </w:rPr>
        <w:t xml:space="preserve"> Í kollinum á hverjum </w:t>
      </w:r>
      <w:r w:rsidR="00420BCF">
        <w:rPr>
          <w:sz w:val="24"/>
          <w:szCs w:val="24"/>
        </w:rPr>
        <w:t xml:space="preserve">og einum </w:t>
      </w:r>
      <w:r>
        <w:rPr>
          <w:sz w:val="24"/>
          <w:szCs w:val="24"/>
        </w:rPr>
        <w:t xml:space="preserve">er heimsmynd. Stundum þarf að fjarlægja </w:t>
      </w:r>
      <w:r w:rsidR="00DC4897">
        <w:rPr>
          <w:sz w:val="24"/>
          <w:szCs w:val="24"/>
        </w:rPr>
        <w:t xml:space="preserve">það sem er ógagnlegt eða rangt </w:t>
      </w:r>
      <w:r>
        <w:rPr>
          <w:sz w:val="24"/>
          <w:szCs w:val="24"/>
        </w:rPr>
        <w:t>úr myndinni og endurbyggja.</w:t>
      </w:r>
      <w:r w:rsidR="00DC4897">
        <w:rPr>
          <w:sz w:val="24"/>
          <w:szCs w:val="24"/>
        </w:rPr>
        <w:t xml:space="preserve"> Ef hugmyndir þínar stinga of mikið í stúf ertu settur á hæli!</w:t>
      </w:r>
      <w:r w:rsidR="00DB7977">
        <w:rPr>
          <w:sz w:val="24"/>
          <w:szCs w:val="24"/>
        </w:rPr>
        <w:t xml:space="preserve"> </w:t>
      </w:r>
    </w:p>
    <w:p w14:paraId="108BF9AE" w14:textId="6F443E01" w:rsidR="00DC4897" w:rsidRDefault="00DC4897" w:rsidP="001648C3">
      <w:pPr>
        <w:spacing w:line="276" w:lineRule="auto"/>
        <w:jc w:val="both"/>
        <w:rPr>
          <w:sz w:val="24"/>
          <w:szCs w:val="24"/>
        </w:rPr>
      </w:pPr>
      <w:r w:rsidRPr="009907CE">
        <w:rPr>
          <w:sz w:val="24"/>
          <w:szCs w:val="24"/>
        </w:rPr>
        <w:t>Félagsleg hugsmíðahyggja (Social Constructivism):</w:t>
      </w:r>
      <w:r>
        <w:rPr>
          <w:sz w:val="24"/>
          <w:szCs w:val="24"/>
        </w:rPr>
        <w:t xml:space="preserve"> Við erum hópur og aðilar að mörgum hópum. Í öllu námi skiptir máli að þú deilir þinni hugsmíð m öðrum á einn eða annan hátt. Dæmi: Þú lest bók og ef ekkert er gert meira með hana er þetta bara „lesin bók“. </w:t>
      </w:r>
    </w:p>
    <w:p w14:paraId="64F630AC" w14:textId="77777777" w:rsidR="00DB7977" w:rsidRDefault="00DB7977" w:rsidP="001648C3">
      <w:pPr>
        <w:spacing w:line="276" w:lineRule="auto"/>
        <w:jc w:val="both"/>
        <w:rPr>
          <w:sz w:val="24"/>
          <w:szCs w:val="24"/>
        </w:rPr>
      </w:pPr>
    </w:p>
    <w:p w14:paraId="53B6139F" w14:textId="77777777" w:rsidR="00E93AD8" w:rsidRPr="009907CE" w:rsidRDefault="00E93AD8" w:rsidP="001648C3">
      <w:pPr>
        <w:spacing w:line="276" w:lineRule="auto"/>
        <w:jc w:val="both"/>
        <w:rPr>
          <w:i/>
          <w:sz w:val="24"/>
          <w:szCs w:val="24"/>
        </w:rPr>
      </w:pPr>
      <w:r w:rsidRPr="009907CE">
        <w:rPr>
          <w:i/>
          <w:sz w:val="24"/>
          <w:szCs w:val="24"/>
        </w:rPr>
        <w:t xml:space="preserve">Grundvallarforsendur reynslunáms </w:t>
      </w:r>
      <w:r w:rsidR="009907CE">
        <w:rPr>
          <w:i/>
          <w:sz w:val="24"/>
          <w:szCs w:val="24"/>
        </w:rPr>
        <w:t>eru eftirfarandi:</w:t>
      </w:r>
    </w:p>
    <w:p w14:paraId="0B1B8C23" w14:textId="77777777" w:rsidR="00E93AD8" w:rsidRDefault="00E93AD8" w:rsidP="001648C3">
      <w:pPr>
        <w:pStyle w:val="ListParagraph"/>
        <w:numPr>
          <w:ilvl w:val="0"/>
          <w:numId w:val="5"/>
        </w:numPr>
        <w:spacing w:line="276" w:lineRule="auto"/>
        <w:jc w:val="both"/>
        <w:rPr>
          <w:sz w:val="24"/>
          <w:szCs w:val="24"/>
        </w:rPr>
      </w:pPr>
      <w:r w:rsidRPr="00E93AD8">
        <w:rPr>
          <w:sz w:val="24"/>
          <w:szCs w:val="24"/>
        </w:rPr>
        <w:t>Reynslunám á sér stað þegar vandlega valdar upplifanir eru studdar með ígrundun, gagnrýni og samþættingu.</w:t>
      </w:r>
    </w:p>
    <w:p w14:paraId="3ADBD83B" w14:textId="77777777" w:rsidR="00E93AD8" w:rsidRDefault="00E93AD8" w:rsidP="001648C3">
      <w:pPr>
        <w:pStyle w:val="ListParagraph"/>
        <w:numPr>
          <w:ilvl w:val="0"/>
          <w:numId w:val="5"/>
        </w:numPr>
        <w:spacing w:line="276" w:lineRule="auto"/>
        <w:jc w:val="both"/>
        <w:rPr>
          <w:sz w:val="24"/>
          <w:szCs w:val="24"/>
        </w:rPr>
      </w:pPr>
      <w:r>
        <w:rPr>
          <w:sz w:val="24"/>
          <w:szCs w:val="24"/>
        </w:rPr>
        <w:t>Upplifanir eru skipulagðar þannig að þær hvetji þátttakendurna til að sýna frumkvæði, taka ákvarðanir og axla ábyrgð á ákvörðunum sínum.</w:t>
      </w:r>
    </w:p>
    <w:p w14:paraId="1F032E25" w14:textId="77777777" w:rsidR="00E93AD8" w:rsidRDefault="00E93AD8" w:rsidP="001648C3">
      <w:pPr>
        <w:pStyle w:val="ListParagraph"/>
        <w:numPr>
          <w:ilvl w:val="0"/>
          <w:numId w:val="5"/>
        </w:numPr>
        <w:spacing w:line="276" w:lineRule="auto"/>
        <w:jc w:val="both"/>
        <w:rPr>
          <w:sz w:val="24"/>
          <w:szCs w:val="24"/>
        </w:rPr>
      </w:pPr>
      <w:r>
        <w:rPr>
          <w:sz w:val="24"/>
          <w:szCs w:val="24"/>
        </w:rPr>
        <w:t>Á öllum stigum reynslunámsferilsins tekur þátttakandinn þátt í að spyrja spurninga, rannsaka, gera tilraunir, vera forvitinn, leysa vandamál, axla ábyrgð, vera skapandi og finna merkingu.</w:t>
      </w:r>
    </w:p>
    <w:p w14:paraId="580E0BB2" w14:textId="37071D96" w:rsidR="00E93AD8" w:rsidRPr="00420BCF" w:rsidRDefault="00E93AD8" w:rsidP="001648C3">
      <w:pPr>
        <w:pStyle w:val="ListParagraph"/>
        <w:numPr>
          <w:ilvl w:val="0"/>
          <w:numId w:val="5"/>
        </w:numPr>
        <w:spacing w:line="276" w:lineRule="auto"/>
        <w:jc w:val="both"/>
        <w:rPr>
          <w:sz w:val="24"/>
          <w:szCs w:val="24"/>
        </w:rPr>
      </w:pPr>
      <w:r>
        <w:rPr>
          <w:sz w:val="24"/>
          <w:szCs w:val="24"/>
        </w:rPr>
        <w:t>Þátttakendurnir taka þátt í verkefnum á vitrænan-, tilfinningalegan-, félagslegan-, andlegan- og/eða líkamlegan hátt. Að gefa sig í verkefnin á þennan hátt gerir það</w:t>
      </w:r>
      <w:r w:rsidR="00420BCF">
        <w:rPr>
          <w:sz w:val="24"/>
          <w:szCs w:val="24"/>
        </w:rPr>
        <w:t xml:space="preserve"> að verkum að þátttakendum finn</w:t>
      </w:r>
      <w:r w:rsidRPr="00420BCF">
        <w:rPr>
          <w:sz w:val="24"/>
          <w:szCs w:val="24"/>
        </w:rPr>
        <w:t>st viðfangsefnin vera „ekta“.</w:t>
      </w:r>
    </w:p>
    <w:p w14:paraId="2DE385BB" w14:textId="77777777" w:rsidR="00E93AD8" w:rsidRDefault="00E93AD8" w:rsidP="001648C3">
      <w:pPr>
        <w:pStyle w:val="ListParagraph"/>
        <w:numPr>
          <w:ilvl w:val="0"/>
          <w:numId w:val="5"/>
        </w:numPr>
        <w:spacing w:line="276" w:lineRule="auto"/>
        <w:jc w:val="both"/>
        <w:rPr>
          <w:sz w:val="24"/>
          <w:szCs w:val="24"/>
        </w:rPr>
      </w:pPr>
      <w:r>
        <w:rPr>
          <w:sz w:val="24"/>
          <w:szCs w:val="24"/>
        </w:rPr>
        <w:t>Niðurstöður námsins eru persónulegar og byggja upp grunn fyrir framtíðar reynslu og nám.</w:t>
      </w:r>
    </w:p>
    <w:p w14:paraId="0C8E1727" w14:textId="77777777" w:rsidR="00E93AD8" w:rsidRDefault="00E93AD8" w:rsidP="001648C3">
      <w:pPr>
        <w:pStyle w:val="ListParagraph"/>
        <w:numPr>
          <w:ilvl w:val="0"/>
          <w:numId w:val="5"/>
        </w:numPr>
        <w:spacing w:line="276" w:lineRule="auto"/>
        <w:jc w:val="both"/>
        <w:rPr>
          <w:sz w:val="24"/>
          <w:szCs w:val="24"/>
        </w:rPr>
      </w:pPr>
      <w:r>
        <w:rPr>
          <w:sz w:val="24"/>
          <w:szCs w:val="24"/>
        </w:rPr>
        <w:t xml:space="preserve">Sambönd þroskast og eru ræktuð: Það á við um samband einstaklingsins við sjálfan sig, </w:t>
      </w:r>
      <w:r w:rsidR="00AE1103">
        <w:rPr>
          <w:sz w:val="24"/>
          <w:szCs w:val="24"/>
        </w:rPr>
        <w:t xml:space="preserve">við </w:t>
      </w:r>
      <w:r>
        <w:rPr>
          <w:sz w:val="24"/>
          <w:szCs w:val="24"/>
        </w:rPr>
        <w:t>aðra og við heiminn.</w:t>
      </w:r>
    </w:p>
    <w:p w14:paraId="421AD9D5" w14:textId="77777777" w:rsidR="00AE1103" w:rsidRDefault="00AE1103" w:rsidP="001648C3">
      <w:pPr>
        <w:pStyle w:val="ListParagraph"/>
        <w:numPr>
          <w:ilvl w:val="0"/>
          <w:numId w:val="5"/>
        </w:numPr>
        <w:spacing w:line="276" w:lineRule="auto"/>
        <w:jc w:val="both"/>
        <w:rPr>
          <w:sz w:val="24"/>
          <w:szCs w:val="24"/>
        </w:rPr>
      </w:pPr>
      <w:r>
        <w:rPr>
          <w:sz w:val="24"/>
          <w:szCs w:val="24"/>
        </w:rPr>
        <w:t>Leiðbeinandinn og þátttakandinn geta upplifað sigur, tap, ævintýri</w:t>
      </w:r>
      <w:r w:rsidR="007228D3">
        <w:rPr>
          <w:sz w:val="24"/>
          <w:szCs w:val="24"/>
        </w:rPr>
        <w:t>, áhættu og ójafnvægi, vegna þess að niðurstaða reynslu er einstaklingsbundin og ekki hægt að segja hana nákvæmlega fyrir.</w:t>
      </w:r>
    </w:p>
    <w:p w14:paraId="1B238FBB" w14:textId="77777777" w:rsidR="007228D3" w:rsidRDefault="007228D3" w:rsidP="001648C3">
      <w:pPr>
        <w:pStyle w:val="ListParagraph"/>
        <w:numPr>
          <w:ilvl w:val="0"/>
          <w:numId w:val="5"/>
        </w:numPr>
        <w:spacing w:line="276" w:lineRule="auto"/>
        <w:jc w:val="both"/>
        <w:rPr>
          <w:sz w:val="24"/>
          <w:szCs w:val="24"/>
        </w:rPr>
      </w:pPr>
      <w:r>
        <w:rPr>
          <w:sz w:val="24"/>
          <w:szCs w:val="24"/>
        </w:rPr>
        <w:t>Tækifæri eru ræktuð til að leiðbeinendum og nemendum gefist kostur á að vega og meta eigið gildismat.</w:t>
      </w:r>
    </w:p>
    <w:p w14:paraId="3E4DBA1F" w14:textId="77777777" w:rsidR="007228D3" w:rsidRDefault="007228D3" w:rsidP="001648C3">
      <w:pPr>
        <w:pStyle w:val="ListParagraph"/>
        <w:numPr>
          <w:ilvl w:val="0"/>
          <w:numId w:val="5"/>
        </w:numPr>
        <w:spacing w:line="276" w:lineRule="auto"/>
        <w:jc w:val="both"/>
        <w:rPr>
          <w:sz w:val="24"/>
          <w:szCs w:val="24"/>
        </w:rPr>
      </w:pPr>
      <w:r>
        <w:rPr>
          <w:sz w:val="24"/>
          <w:szCs w:val="24"/>
        </w:rPr>
        <w:t>Grundvallarhlutverk leiðbeinandans í reynslunámi eru að velja hæfileg viðfangsefni, að spyrja spurninga, að setja mörk, stuðningur við nám þátttakendanna, að tryggja líkamlegt og tilfinningalegt öryggi og að greiða fyrir námsferlinu almennt.</w:t>
      </w:r>
    </w:p>
    <w:p w14:paraId="46EA1226" w14:textId="77777777" w:rsidR="007228D3" w:rsidRDefault="007228D3" w:rsidP="001648C3">
      <w:pPr>
        <w:pStyle w:val="ListParagraph"/>
        <w:numPr>
          <w:ilvl w:val="0"/>
          <w:numId w:val="5"/>
        </w:numPr>
        <w:spacing w:line="276" w:lineRule="auto"/>
        <w:jc w:val="both"/>
        <w:rPr>
          <w:sz w:val="24"/>
          <w:szCs w:val="24"/>
        </w:rPr>
      </w:pPr>
      <w:r>
        <w:rPr>
          <w:sz w:val="24"/>
          <w:szCs w:val="24"/>
        </w:rPr>
        <w:t>Leiðbeinandinn rekur augun í og hvetur til sjálfsprottinna námstækifæra.</w:t>
      </w:r>
    </w:p>
    <w:p w14:paraId="1CC7224F" w14:textId="4CF5BC98" w:rsidR="007228D3" w:rsidRDefault="007228D3" w:rsidP="001648C3">
      <w:pPr>
        <w:pStyle w:val="ListParagraph"/>
        <w:numPr>
          <w:ilvl w:val="0"/>
          <w:numId w:val="5"/>
        </w:numPr>
        <w:spacing w:line="276" w:lineRule="auto"/>
        <w:jc w:val="both"/>
        <w:rPr>
          <w:sz w:val="24"/>
          <w:szCs w:val="24"/>
        </w:rPr>
      </w:pPr>
      <w:r>
        <w:rPr>
          <w:sz w:val="24"/>
          <w:szCs w:val="24"/>
        </w:rPr>
        <w:t>Leiðbeinendur leggja sig fra</w:t>
      </w:r>
      <w:r w:rsidR="00420BCF">
        <w:rPr>
          <w:sz w:val="24"/>
          <w:szCs w:val="24"/>
        </w:rPr>
        <w:t>m um að vera meðvitaðir um eigið</w:t>
      </w:r>
      <w:r>
        <w:rPr>
          <w:sz w:val="24"/>
          <w:szCs w:val="24"/>
        </w:rPr>
        <w:t xml:space="preserve"> gildismat, forsendur og fordóma, og hvernig þeir geta haft áhrif á þátttakandann.</w:t>
      </w:r>
    </w:p>
    <w:p w14:paraId="1E7BF6C2" w14:textId="77777777" w:rsidR="007228D3" w:rsidRDefault="007228D3" w:rsidP="001648C3">
      <w:pPr>
        <w:pStyle w:val="ListParagraph"/>
        <w:numPr>
          <w:ilvl w:val="0"/>
          <w:numId w:val="5"/>
        </w:numPr>
        <w:spacing w:line="276" w:lineRule="auto"/>
        <w:jc w:val="both"/>
        <w:rPr>
          <w:sz w:val="24"/>
          <w:szCs w:val="24"/>
        </w:rPr>
      </w:pPr>
      <w:r>
        <w:rPr>
          <w:sz w:val="24"/>
          <w:szCs w:val="24"/>
        </w:rPr>
        <w:lastRenderedPageBreak/>
        <w:t>Skipulag námsreynslunnar ber í sér möguleikann á að læra af náttúrulegum orsökum og afleiðingum, að læra af mistökum og að læra af sigrum.</w:t>
      </w:r>
    </w:p>
    <w:p w14:paraId="2F598217" w14:textId="1B865E2C" w:rsidR="00B20545" w:rsidRDefault="00961D2B" w:rsidP="001648C3">
      <w:pPr>
        <w:spacing w:line="276" w:lineRule="auto"/>
        <w:jc w:val="both"/>
        <w:rPr>
          <w:sz w:val="24"/>
          <w:szCs w:val="24"/>
        </w:rPr>
      </w:pPr>
      <w:r w:rsidRPr="00961D2B">
        <w:rPr>
          <w:sz w:val="24"/>
          <w:szCs w:val="24"/>
        </w:rPr>
        <w:t xml:space="preserve">Í þessu ferli er </w:t>
      </w:r>
      <w:r w:rsidRPr="009907CE">
        <w:rPr>
          <w:b/>
          <w:sz w:val="24"/>
          <w:szCs w:val="24"/>
        </w:rPr>
        <w:t>ígrundunin</w:t>
      </w:r>
      <w:r w:rsidR="00AE2AE5">
        <w:rPr>
          <w:sz w:val="24"/>
          <w:szCs w:val="24"/>
        </w:rPr>
        <w:t xml:space="preserve"> lykilatriði:</w:t>
      </w:r>
      <w:r>
        <w:rPr>
          <w:sz w:val="24"/>
          <w:szCs w:val="24"/>
        </w:rPr>
        <w:t xml:space="preserve"> </w:t>
      </w:r>
      <w:r w:rsidR="00AE2AE5">
        <w:rPr>
          <w:sz w:val="24"/>
          <w:szCs w:val="24"/>
        </w:rPr>
        <w:t>Meðan við erum í ánni (í miðju verkefninu) fáum við flæðið sem er í ánni. Til að geta ígrundað þarf a</w:t>
      </w:r>
      <w:r w:rsidR="00AE2AE5" w:rsidRPr="00961D2B">
        <w:rPr>
          <w:sz w:val="24"/>
          <w:szCs w:val="24"/>
        </w:rPr>
        <w:t xml:space="preserve">ð </w:t>
      </w:r>
      <w:r w:rsidR="00420BCF">
        <w:rPr>
          <w:sz w:val="24"/>
          <w:szCs w:val="24"/>
        </w:rPr>
        <w:t>og koma sér upp úr ánni</w:t>
      </w:r>
      <w:r w:rsidR="00AE2AE5">
        <w:rPr>
          <w:sz w:val="24"/>
          <w:szCs w:val="24"/>
        </w:rPr>
        <w:t xml:space="preserve">. Því er mikilvægt að skipuleggja ígrundun inn í námsferilinn og í lífinu sjálfu. Lykillinn að því að ígrunda er að vera í næði. Maðurinn er </w:t>
      </w:r>
      <w:r w:rsidR="00CD1731">
        <w:rPr>
          <w:sz w:val="24"/>
          <w:szCs w:val="24"/>
        </w:rPr>
        <w:t xml:space="preserve">í eðli sínu </w:t>
      </w:r>
      <w:r w:rsidR="00AE2AE5">
        <w:rPr>
          <w:sz w:val="24"/>
          <w:szCs w:val="24"/>
        </w:rPr>
        <w:t>ígrundandi,</w:t>
      </w:r>
      <w:r w:rsidR="00CD1731">
        <w:rPr>
          <w:sz w:val="24"/>
          <w:szCs w:val="24"/>
        </w:rPr>
        <w:t xml:space="preserve"> en flestir ígrunda</w:t>
      </w:r>
      <w:r w:rsidR="00AE2AE5">
        <w:rPr>
          <w:sz w:val="24"/>
          <w:szCs w:val="24"/>
        </w:rPr>
        <w:t xml:space="preserve"> þegar þeir eru að róa sig niður fyrir svefninn. Algengt líka þegar fólk er að gera eitthvað sem ekki krefst of mikillar athygli, v. skokk, uppvask...</w:t>
      </w:r>
    </w:p>
    <w:p w14:paraId="17E08AC5" w14:textId="77777777" w:rsidR="00FC04E5" w:rsidRDefault="00FC04E5" w:rsidP="001648C3">
      <w:pPr>
        <w:spacing w:line="276" w:lineRule="auto"/>
        <w:jc w:val="both"/>
        <w:rPr>
          <w:b/>
          <w:sz w:val="24"/>
          <w:szCs w:val="24"/>
        </w:rPr>
      </w:pPr>
    </w:p>
    <w:p w14:paraId="1C3855F3" w14:textId="77777777" w:rsidR="00E947F1" w:rsidRDefault="00906B78" w:rsidP="001648C3">
      <w:pPr>
        <w:spacing w:line="276" w:lineRule="auto"/>
        <w:jc w:val="both"/>
        <w:rPr>
          <w:i/>
          <w:sz w:val="24"/>
          <w:szCs w:val="24"/>
        </w:rPr>
      </w:pPr>
      <w:r w:rsidRPr="00E947F1">
        <w:rPr>
          <w:i/>
          <w:sz w:val="24"/>
          <w:szCs w:val="24"/>
        </w:rPr>
        <w:t>Hópar og reynsla</w:t>
      </w:r>
    </w:p>
    <w:p w14:paraId="38460F76" w14:textId="77777777" w:rsidR="0065601D" w:rsidRPr="00FC04E5" w:rsidRDefault="0065601D" w:rsidP="001648C3">
      <w:pPr>
        <w:spacing w:line="276" w:lineRule="auto"/>
        <w:jc w:val="both"/>
        <w:rPr>
          <w:sz w:val="24"/>
          <w:szCs w:val="24"/>
        </w:rPr>
      </w:pPr>
      <w:r>
        <w:rPr>
          <w:sz w:val="24"/>
          <w:szCs w:val="24"/>
        </w:rPr>
        <w:t xml:space="preserve">Þegar maður verður aðili að hóp eru hlutir að gerast </w:t>
      </w:r>
      <w:r w:rsidR="00CD3591">
        <w:rPr>
          <w:sz w:val="24"/>
          <w:szCs w:val="24"/>
        </w:rPr>
        <w:t xml:space="preserve">innra </w:t>
      </w:r>
      <w:r>
        <w:rPr>
          <w:sz w:val="24"/>
          <w:szCs w:val="24"/>
        </w:rPr>
        <w:t>með okkur</w:t>
      </w:r>
      <w:r w:rsidR="00FC04E5">
        <w:rPr>
          <w:sz w:val="24"/>
          <w:szCs w:val="24"/>
        </w:rPr>
        <w:t>, hvort sem við vitum/</w:t>
      </w:r>
      <w:r>
        <w:rPr>
          <w:sz w:val="24"/>
          <w:szCs w:val="24"/>
        </w:rPr>
        <w:t xml:space="preserve">viljum það eða ekki. </w:t>
      </w:r>
      <w:r w:rsidR="00CD3591">
        <w:rPr>
          <w:sz w:val="24"/>
          <w:szCs w:val="24"/>
        </w:rPr>
        <w:t xml:space="preserve">Þetta getur skapað ákv. áhyggjur. </w:t>
      </w:r>
      <w:r w:rsidR="00FC04E5">
        <w:rPr>
          <w:sz w:val="24"/>
          <w:szCs w:val="24"/>
        </w:rPr>
        <w:t>Hver er ásetningur minn þegar ég hitti svona hópa?</w:t>
      </w:r>
    </w:p>
    <w:p w14:paraId="72CC06F1" w14:textId="77777777" w:rsidR="0065601D" w:rsidRDefault="0065601D" w:rsidP="001648C3">
      <w:pPr>
        <w:spacing w:after="0" w:line="276" w:lineRule="auto"/>
        <w:jc w:val="both"/>
        <w:rPr>
          <w:sz w:val="24"/>
          <w:szCs w:val="24"/>
        </w:rPr>
      </w:pPr>
      <w:r>
        <w:rPr>
          <w:sz w:val="24"/>
          <w:szCs w:val="24"/>
        </w:rPr>
        <w:t>„</w:t>
      </w:r>
      <w:r w:rsidR="00CD503D">
        <w:rPr>
          <w:sz w:val="24"/>
          <w:szCs w:val="24"/>
        </w:rPr>
        <w:t>Munu þau gera mér eitthvað illt</w:t>
      </w:r>
      <w:r>
        <w:rPr>
          <w:sz w:val="24"/>
          <w:szCs w:val="24"/>
        </w:rPr>
        <w:t>?“</w:t>
      </w:r>
    </w:p>
    <w:p w14:paraId="18334D08" w14:textId="77777777" w:rsidR="0065601D" w:rsidRDefault="00CD503D" w:rsidP="001648C3">
      <w:pPr>
        <w:spacing w:after="0" w:line="276" w:lineRule="auto"/>
        <w:jc w:val="both"/>
        <w:rPr>
          <w:sz w:val="24"/>
          <w:szCs w:val="24"/>
        </w:rPr>
      </w:pPr>
      <w:r>
        <w:rPr>
          <w:sz w:val="24"/>
          <w:szCs w:val="24"/>
        </w:rPr>
        <w:t>„Verður allt í lagi með mig í þessum hóp</w:t>
      </w:r>
      <w:r w:rsidR="0065601D">
        <w:rPr>
          <w:sz w:val="24"/>
          <w:szCs w:val="24"/>
        </w:rPr>
        <w:t>?“</w:t>
      </w:r>
    </w:p>
    <w:p w14:paraId="031EDA97" w14:textId="77777777" w:rsidR="0065601D" w:rsidRDefault="0065601D" w:rsidP="001648C3">
      <w:pPr>
        <w:spacing w:after="0" w:line="276" w:lineRule="auto"/>
        <w:jc w:val="both"/>
        <w:rPr>
          <w:sz w:val="24"/>
          <w:szCs w:val="24"/>
        </w:rPr>
      </w:pPr>
      <w:r>
        <w:rPr>
          <w:sz w:val="24"/>
          <w:szCs w:val="24"/>
        </w:rPr>
        <w:t>„</w:t>
      </w:r>
      <w:r w:rsidR="00CD503D">
        <w:rPr>
          <w:sz w:val="24"/>
          <w:szCs w:val="24"/>
        </w:rPr>
        <w:t>Mun þeim líka við mig? Mun mér líka við þau?</w:t>
      </w:r>
      <w:r>
        <w:rPr>
          <w:sz w:val="24"/>
          <w:szCs w:val="24"/>
        </w:rPr>
        <w:t>“</w:t>
      </w:r>
    </w:p>
    <w:p w14:paraId="51B48C8D" w14:textId="77777777" w:rsidR="0065601D" w:rsidRDefault="0065601D" w:rsidP="001648C3">
      <w:pPr>
        <w:spacing w:after="0" w:line="276" w:lineRule="auto"/>
        <w:jc w:val="both"/>
        <w:rPr>
          <w:sz w:val="24"/>
          <w:szCs w:val="24"/>
        </w:rPr>
      </w:pPr>
      <w:r>
        <w:rPr>
          <w:sz w:val="24"/>
          <w:szCs w:val="24"/>
        </w:rPr>
        <w:t>„</w:t>
      </w:r>
      <w:r w:rsidR="00CD503D">
        <w:rPr>
          <w:sz w:val="24"/>
          <w:szCs w:val="24"/>
        </w:rPr>
        <w:t>Mun ég geta sagt mína skoðun</w:t>
      </w:r>
      <w:r>
        <w:rPr>
          <w:sz w:val="24"/>
          <w:szCs w:val="24"/>
        </w:rPr>
        <w:t>?“</w:t>
      </w:r>
    </w:p>
    <w:p w14:paraId="1680D1D2" w14:textId="77777777" w:rsidR="0065601D" w:rsidRDefault="00CD503D" w:rsidP="001648C3">
      <w:pPr>
        <w:spacing w:after="0" w:line="276" w:lineRule="auto"/>
        <w:jc w:val="both"/>
        <w:rPr>
          <w:sz w:val="24"/>
          <w:szCs w:val="24"/>
        </w:rPr>
      </w:pPr>
      <w:r>
        <w:rPr>
          <w:sz w:val="24"/>
          <w:szCs w:val="24"/>
        </w:rPr>
        <w:t>„Munu þau hlusta á mig</w:t>
      </w:r>
      <w:r w:rsidR="0065601D">
        <w:rPr>
          <w:sz w:val="24"/>
          <w:szCs w:val="24"/>
        </w:rPr>
        <w:t>?“</w:t>
      </w:r>
    </w:p>
    <w:p w14:paraId="66FE328A" w14:textId="4244F53A" w:rsidR="00906B78" w:rsidRDefault="00CD503D" w:rsidP="001648C3">
      <w:pPr>
        <w:spacing w:line="276" w:lineRule="auto"/>
        <w:jc w:val="both"/>
        <w:rPr>
          <w:sz w:val="24"/>
          <w:szCs w:val="24"/>
        </w:rPr>
      </w:pPr>
      <w:r>
        <w:rPr>
          <w:sz w:val="24"/>
          <w:szCs w:val="24"/>
        </w:rPr>
        <w:t>„</w:t>
      </w:r>
      <w:r w:rsidR="00CD1731">
        <w:rPr>
          <w:sz w:val="24"/>
          <w:szCs w:val="24"/>
        </w:rPr>
        <w:t>Mun ég geta verið ég sjálf/-</w:t>
      </w:r>
      <w:r>
        <w:rPr>
          <w:sz w:val="24"/>
          <w:szCs w:val="24"/>
        </w:rPr>
        <w:t>ur</w:t>
      </w:r>
      <w:r w:rsidR="0065601D">
        <w:rPr>
          <w:sz w:val="24"/>
          <w:szCs w:val="24"/>
        </w:rPr>
        <w:t>?“</w:t>
      </w:r>
    </w:p>
    <w:p w14:paraId="40E5BC63" w14:textId="77777777" w:rsidR="00FC04E5" w:rsidRDefault="00FC04E5" w:rsidP="001648C3">
      <w:pPr>
        <w:spacing w:line="276" w:lineRule="auto"/>
        <w:jc w:val="both"/>
        <w:rPr>
          <w:sz w:val="24"/>
          <w:szCs w:val="24"/>
          <w:u w:val="single"/>
        </w:rPr>
      </w:pPr>
    </w:p>
    <w:p w14:paraId="4878FD27" w14:textId="77777777" w:rsidR="00CD3591" w:rsidRPr="00E947F1" w:rsidRDefault="00F64EFA" w:rsidP="001648C3">
      <w:pPr>
        <w:spacing w:line="276" w:lineRule="auto"/>
        <w:jc w:val="both"/>
        <w:rPr>
          <w:i/>
          <w:sz w:val="24"/>
          <w:szCs w:val="24"/>
        </w:rPr>
      </w:pPr>
      <w:r w:rsidRPr="00E947F1">
        <w:rPr>
          <w:i/>
          <w:sz w:val="24"/>
          <w:szCs w:val="24"/>
        </w:rPr>
        <w:t>Hvers vegna að nota hópefli?</w:t>
      </w:r>
      <w:r w:rsidR="00CD3591" w:rsidRPr="00E947F1">
        <w:rPr>
          <w:i/>
          <w:sz w:val="24"/>
          <w:szCs w:val="24"/>
        </w:rPr>
        <w:t xml:space="preserve"> </w:t>
      </w:r>
    </w:p>
    <w:p w14:paraId="64949D2E" w14:textId="77777777" w:rsidR="00906B78" w:rsidRPr="00CD3591" w:rsidRDefault="00D02F25" w:rsidP="001648C3">
      <w:pPr>
        <w:spacing w:after="0" w:line="276" w:lineRule="auto"/>
        <w:jc w:val="both"/>
        <w:rPr>
          <w:b/>
          <w:sz w:val="24"/>
          <w:szCs w:val="24"/>
        </w:rPr>
      </w:pPr>
      <w:r>
        <w:rPr>
          <w:sz w:val="24"/>
          <w:szCs w:val="24"/>
        </w:rPr>
        <w:t>Til a</w:t>
      </w:r>
      <w:r w:rsidRPr="00D02F25">
        <w:rPr>
          <w:sz w:val="24"/>
          <w:szCs w:val="24"/>
        </w:rPr>
        <w:t xml:space="preserve">ð viðurkenna </w:t>
      </w:r>
      <w:r>
        <w:rPr>
          <w:sz w:val="24"/>
          <w:szCs w:val="24"/>
        </w:rPr>
        <w:t>að eigin hræðsla (kennara og nemenda) er eðilileg í tengslum við ný kynni.</w:t>
      </w:r>
    </w:p>
    <w:p w14:paraId="345EC9A6" w14:textId="77777777" w:rsidR="00906B78" w:rsidRDefault="00D02F25" w:rsidP="001648C3">
      <w:pPr>
        <w:spacing w:after="0" w:line="276" w:lineRule="auto"/>
        <w:jc w:val="both"/>
        <w:rPr>
          <w:sz w:val="24"/>
          <w:szCs w:val="24"/>
        </w:rPr>
      </w:pPr>
      <w:r>
        <w:rPr>
          <w:sz w:val="24"/>
          <w:szCs w:val="24"/>
        </w:rPr>
        <w:t xml:space="preserve">Til að liðka </w:t>
      </w:r>
      <w:r w:rsidR="00906B78">
        <w:rPr>
          <w:sz w:val="24"/>
          <w:szCs w:val="24"/>
        </w:rPr>
        <w:t>til fyrir fólki</w:t>
      </w:r>
      <w:r w:rsidR="00CD3591">
        <w:rPr>
          <w:sz w:val="24"/>
          <w:szCs w:val="24"/>
        </w:rPr>
        <w:t>.</w:t>
      </w:r>
    </w:p>
    <w:p w14:paraId="336ABA46" w14:textId="77777777" w:rsidR="00906B78" w:rsidRDefault="00D02F25" w:rsidP="001648C3">
      <w:pPr>
        <w:spacing w:after="0" w:line="276" w:lineRule="auto"/>
        <w:jc w:val="both"/>
        <w:rPr>
          <w:sz w:val="24"/>
          <w:szCs w:val="24"/>
        </w:rPr>
      </w:pPr>
      <w:r>
        <w:rPr>
          <w:sz w:val="24"/>
          <w:szCs w:val="24"/>
        </w:rPr>
        <w:t>Til að hjálpa</w:t>
      </w:r>
      <w:r w:rsidR="00906B78">
        <w:rPr>
          <w:sz w:val="24"/>
          <w:szCs w:val="24"/>
        </w:rPr>
        <w:t xml:space="preserve"> fólki að tjá sig</w:t>
      </w:r>
      <w:r w:rsidR="00CD3591">
        <w:rPr>
          <w:sz w:val="24"/>
          <w:szCs w:val="24"/>
        </w:rPr>
        <w:t>.</w:t>
      </w:r>
    </w:p>
    <w:p w14:paraId="2078E886" w14:textId="77777777" w:rsidR="00906B78" w:rsidRDefault="00D02F25" w:rsidP="001648C3">
      <w:pPr>
        <w:spacing w:after="0" w:line="276" w:lineRule="auto"/>
        <w:jc w:val="both"/>
        <w:rPr>
          <w:sz w:val="24"/>
          <w:szCs w:val="24"/>
        </w:rPr>
      </w:pPr>
      <w:r>
        <w:rPr>
          <w:sz w:val="24"/>
          <w:szCs w:val="24"/>
        </w:rPr>
        <w:t>Til að flýta</w:t>
      </w:r>
      <w:r w:rsidR="00906B78">
        <w:rPr>
          <w:sz w:val="24"/>
          <w:szCs w:val="24"/>
        </w:rPr>
        <w:t xml:space="preserve"> fyrir því sem er að gerast með </w:t>
      </w:r>
      <w:r w:rsidR="00FC04E5">
        <w:rPr>
          <w:sz w:val="24"/>
          <w:szCs w:val="24"/>
        </w:rPr>
        <w:t xml:space="preserve">því </w:t>
      </w:r>
      <w:r w:rsidR="00906B78">
        <w:rPr>
          <w:sz w:val="24"/>
          <w:szCs w:val="24"/>
        </w:rPr>
        <w:t>að ýta undir það</w:t>
      </w:r>
      <w:r w:rsidR="00F64EFA">
        <w:rPr>
          <w:sz w:val="24"/>
          <w:szCs w:val="24"/>
        </w:rPr>
        <w:t>.</w:t>
      </w:r>
    </w:p>
    <w:p w14:paraId="597D0F08" w14:textId="77777777" w:rsidR="00906B78" w:rsidRDefault="00D02F25" w:rsidP="001648C3">
      <w:pPr>
        <w:spacing w:after="0" w:line="276" w:lineRule="auto"/>
        <w:jc w:val="both"/>
        <w:rPr>
          <w:sz w:val="24"/>
          <w:szCs w:val="24"/>
        </w:rPr>
      </w:pPr>
      <w:r>
        <w:rPr>
          <w:sz w:val="24"/>
          <w:szCs w:val="24"/>
        </w:rPr>
        <w:t>Til að semja</w:t>
      </w:r>
      <w:r w:rsidR="00906B78">
        <w:rPr>
          <w:sz w:val="24"/>
          <w:szCs w:val="24"/>
        </w:rPr>
        <w:t xml:space="preserve"> um</w:t>
      </w:r>
      <w:r w:rsidR="00FC04E5">
        <w:rPr>
          <w:sz w:val="24"/>
          <w:szCs w:val="24"/>
        </w:rPr>
        <w:t>;</w:t>
      </w:r>
      <w:r w:rsidR="00906B78">
        <w:rPr>
          <w:sz w:val="24"/>
          <w:szCs w:val="24"/>
        </w:rPr>
        <w:t xml:space="preserve"> „ég - verkefnið - aðrir“</w:t>
      </w:r>
      <w:r w:rsidR="00CD3591">
        <w:rPr>
          <w:sz w:val="24"/>
          <w:szCs w:val="24"/>
        </w:rPr>
        <w:t>.</w:t>
      </w:r>
    </w:p>
    <w:p w14:paraId="2DB68225" w14:textId="77777777" w:rsidR="00F64EFA" w:rsidRDefault="00D02F25" w:rsidP="001648C3">
      <w:pPr>
        <w:spacing w:line="276" w:lineRule="auto"/>
        <w:jc w:val="both"/>
        <w:rPr>
          <w:sz w:val="24"/>
          <w:szCs w:val="24"/>
        </w:rPr>
      </w:pPr>
      <w:r>
        <w:rPr>
          <w:sz w:val="24"/>
          <w:szCs w:val="24"/>
        </w:rPr>
        <w:t xml:space="preserve">Til að </w:t>
      </w:r>
      <w:r w:rsidR="00F64EFA">
        <w:rPr>
          <w:sz w:val="24"/>
          <w:szCs w:val="24"/>
        </w:rPr>
        <w:t>ýta undir þroska og vöxt</w:t>
      </w:r>
      <w:r>
        <w:rPr>
          <w:sz w:val="24"/>
          <w:szCs w:val="24"/>
        </w:rPr>
        <w:t xml:space="preserve"> hópmeðlima</w:t>
      </w:r>
      <w:r w:rsidR="00F64EFA">
        <w:rPr>
          <w:sz w:val="24"/>
          <w:szCs w:val="24"/>
        </w:rPr>
        <w:t>.</w:t>
      </w:r>
    </w:p>
    <w:p w14:paraId="4DAB8FEB" w14:textId="77777777" w:rsidR="00906B78" w:rsidRDefault="00906B78" w:rsidP="001648C3">
      <w:pPr>
        <w:spacing w:line="276" w:lineRule="auto"/>
        <w:jc w:val="both"/>
        <w:rPr>
          <w:sz w:val="24"/>
          <w:szCs w:val="24"/>
        </w:rPr>
      </w:pPr>
    </w:p>
    <w:p w14:paraId="49BD1957" w14:textId="77777777" w:rsidR="00906B78" w:rsidRPr="00E947F1" w:rsidRDefault="00520FFE" w:rsidP="001648C3">
      <w:pPr>
        <w:spacing w:line="276" w:lineRule="auto"/>
        <w:jc w:val="both"/>
        <w:rPr>
          <w:i/>
          <w:sz w:val="24"/>
          <w:szCs w:val="24"/>
        </w:rPr>
      </w:pPr>
      <w:r w:rsidRPr="00E947F1">
        <w:rPr>
          <w:i/>
          <w:sz w:val="24"/>
          <w:szCs w:val="24"/>
        </w:rPr>
        <w:t xml:space="preserve">Leiðir til að </w:t>
      </w:r>
      <w:r w:rsidR="00365C89" w:rsidRPr="00E947F1">
        <w:rPr>
          <w:i/>
          <w:sz w:val="24"/>
          <w:szCs w:val="24"/>
        </w:rPr>
        <w:t>stuðla að góðu</w:t>
      </w:r>
      <w:r w:rsidRPr="00E947F1">
        <w:rPr>
          <w:i/>
          <w:sz w:val="24"/>
          <w:szCs w:val="24"/>
        </w:rPr>
        <w:t xml:space="preserve"> einstaklings- og hópefli</w:t>
      </w:r>
      <w:r w:rsidR="00906B78" w:rsidRPr="00E947F1">
        <w:rPr>
          <w:i/>
          <w:sz w:val="24"/>
          <w:szCs w:val="24"/>
        </w:rPr>
        <w:t>?</w:t>
      </w:r>
    </w:p>
    <w:p w14:paraId="7681F8D1" w14:textId="77777777" w:rsidR="00365C89" w:rsidRDefault="00906B78" w:rsidP="001648C3">
      <w:pPr>
        <w:pStyle w:val="ListParagraph"/>
        <w:numPr>
          <w:ilvl w:val="0"/>
          <w:numId w:val="6"/>
        </w:numPr>
        <w:spacing w:line="276" w:lineRule="auto"/>
        <w:jc w:val="both"/>
        <w:rPr>
          <w:sz w:val="24"/>
          <w:szCs w:val="24"/>
        </w:rPr>
      </w:pPr>
      <w:r w:rsidRPr="00365C89">
        <w:rPr>
          <w:sz w:val="24"/>
          <w:szCs w:val="24"/>
        </w:rPr>
        <w:t>Ísbrjótar - leikir. Leikir eru öflugustu þroskatækin sem náttúran hefur alið með okkur</w:t>
      </w:r>
      <w:r w:rsidR="00365C89">
        <w:rPr>
          <w:sz w:val="24"/>
          <w:szCs w:val="24"/>
        </w:rPr>
        <w:t>.</w:t>
      </w:r>
    </w:p>
    <w:p w14:paraId="73335E70" w14:textId="77777777" w:rsidR="00365C89" w:rsidRDefault="00906B78" w:rsidP="001648C3">
      <w:pPr>
        <w:pStyle w:val="ListParagraph"/>
        <w:numPr>
          <w:ilvl w:val="0"/>
          <w:numId w:val="6"/>
        </w:numPr>
        <w:spacing w:line="276" w:lineRule="auto"/>
        <w:jc w:val="both"/>
        <w:rPr>
          <w:sz w:val="24"/>
          <w:szCs w:val="24"/>
        </w:rPr>
      </w:pPr>
      <w:r w:rsidRPr="00365C89">
        <w:rPr>
          <w:sz w:val="24"/>
          <w:szCs w:val="24"/>
        </w:rPr>
        <w:t>Samskipta</w:t>
      </w:r>
      <w:r w:rsidR="00365C89" w:rsidRPr="00365C89">
        <w:rPr>
          <w:sz w:val="24"/>
          <w:szCs w:val="24"/>
        </w:rPr>
        <w:t>leikir.</w:t>
      </w:r>
    </w:p>
    <w:p w14:paraId="14BAD9EA" w14:textId="77777777" w:rsidR="00365C89" w:rsidRDefault="00365C89" w:rsidP="001648C3">
      <w:pPr>
        <w:pStyle w:val="ListParagraph"/>
        <w:numPr>
          <w:ilvl w:val="0"/>
          <w:numId w:val="6"/>
        </w:numPr>
        <w:spacing w:line="276" w:lineRule="auto"/>
        <w:jc w:val="both"/>
        <w:rPr>
          <w:sz w:val="24"/>
          <w:szCs w:val="24"/>
        </w:rPr>
      </w:pPr>
      <w:r w:rsidRPr="00365C89">
        <w:rPr>
          <w:sz w:val="24"/>
          <w:szCs w:val="24"/>
        </w:rPr>
        <w:t>Þrautalausnir og raunveruleg verkefni.</w:t>
      </w:r>
    </w:p>
    <w:p w14:paraId="5F4696C9" w14:textId="77777777" w:rsidR="00365C89" w:rsidRDefault="00365C89" w:rsidP="001648C3">
      <w:pPr>
        <w:pStyle w:val="ListParagraph"/>
        <w:numPr>
          <w:ilvl w:val="0"/>
          <w:numId w:val="6"/>
        </w:numPr>
        <w:spacing w:line="276" w:lineRule="auto"/>
        <w:jc w:val="both"/>
        <w:rPr>
          <w:sz w:val="24"/>
          <w:szCs w:val="24"/>
        </w:rPr>
      </w:pPr>
      <w:r w:rsidRPr="00365C89">
        <w:rPr>
          <w:sz w:val="24"/>
          <w:szCs w:val="24"/>
        </w:rPr>
        <w:t>Sameiginleg reynsla.</w:t>
      </w:r>
    </w:p>
    <w:p w14:paraId="32138060" w14:textId="77777777" w:rsidR="00365C89" w:rsidRDefault="00365C89" w:rsidP="001648C3">
      <w:pPr>
        <w:pStyle w:val="ListParagraph"/>
        <w:numPr>
          <w:ilvl w:val="0"/>
          <w:numId w:val="6"/>
        </w:numPr>
        <w:spacing w:line="276" w:lineRule="auto"/>
        <w:jc w:val="both"/>
        <w:rPr>
          <w:sz w:val="24"/>
          <w:szCs w:val="24"/>
        </w:rPr>
      </w:pPr>
      <w:r w:rsidRPr="00365C89">
        <w:rPr>
          <w:sz w:val="24"/>
          <w:szCs w:val="24"/>
        </w:rPr>
        <w:t>Endurgjöf.</w:t>
      </w:r>
    </w:p>
    <w:p w14:paraId="3130B72C" w14:textId="77777777" w:rsidR="00906B78" w:rsidRPr="00365C89" w:rsidRDefault="00906B78" w:rsidP="001648C3">
      <w:pPr>
        <w:pStyle w:val="ListParagraph"/>
        <w:numPr>
          <w:ilvl w:val="0"/>
          <w:numId w:val="6"/>
        </w:numPr>
        <w:spacing w:line="276" w:lineRule="auto"/>
        <w:jc w:val="both"/>
        <w:rPr>
          <w:sz w:val="24"/>
          <w:szCs w:val="24"/>
        </w:rPr>
      </w:pPr>
      <w:r w:rsidRPr="00365C89">
        <w:rPr>
          <w:sz w:val="24"/>
          <w:szCs w:val="24"/>
        </w:rPr>
        <w:t>Hægja á sér</w:t>
      </w:r>
      <w:r w:rsidR="00365C89" w:rsidRPr="00365C89">
        <w:rPr>
          <w:sz w:val="24"/>
          <w:szCs w:val="24"/>
        </w:rPr>
        <w:t xml:space="preserve"> og ígrunda; ég, hinir, verkefnið. </w:t>
      </w:r>
      <w:r w:rsidRPr="00365C89">
        <w:rPr>
          <w:sz w:val="24"/>
          <w:szCs w:val="24"/>
        </w:rPr>
        <w:t xml:space="preserve"> </w:t>
      </w:r>
    </w:p>
    <w:p w14:paraId="34EFD3B9" w14:textId="77777777" w:rsidR="00906B78" w:rsidRDefault="00FC04E5" w:rsidP="001648C3">
      <w:pPr>
        <w:spacing w:line="276" w:lineRule="auto"/>
        <w:jc w:val="both"/>
        <w:rPr>
          <w:sz w:val="24"/>
          <w:szCs w:val="24"/>
        </w:rPr>
      </w:pPr>
      <w:r w:rsidRPr="00E947F1">
        <w:rPr>
          <w:sz w:val="24"/>
          <w:szCs w:val="24"/>
        </w:rPr>
        <w:t>Einkatími;</w:t>
      </w:r>
      <w:r w:rsidR="00906B78">
        <w:rPr>
          <w:sz w:val="24"/>
          <w:szCs w:val="24"/>
        </w:rPr>
        <w:t xml:space="preserve"> einvera til að hugsa um námið, er ég að vaxa, bæta við mig, læra eitthvað nýtt eða bara „hvað er eiginlega að ske hérna?“</w:t>
      </w:r>
    </w:p>
    <w:p w14:paraId="6F9A37A5" w14:textId="77777777" w:rsidR="00BD3A31" w:rsidRDefault="00BD3A31" w:rsidP="001648C3">
      <w:pPr>
        <w:spacing w:line="276" w:lineRule="auto"/>
        <w:jc w:val="both"/>
        <w:rPr>
          <w:sz w:val="24"/>
          <w:szCs w:val="24"/>
        </w:rPr>
      </w:pPr>
    </w:p>
    <w:p w14:paraId="0A55B42C" w14:textId="77777777" w:rsidR="00E947F1" w:rsidRDefault="00BD3A31" w:rsidP="001648C3">
      <w:pPr>
        <w:spacing w:line="276" w:lineRule="auto"/>
        <w:jc w:val="both"/>
        <w:rPr>
          <w:sz w:val="24"/>
          <w:szCs w:val="24"/>
        </w:rPr>
      </w:pPr>
      <w:r w:rsidRPr="00E947F1">
        <w:rPr>
          <w:b/>
          <w:sz w:val="24"/>
          <w:szCs w:val="24"/>
        </w:rPr>
        <w:lastRenderedPageBreak/>
        <w:t>Bruce Tuckman</w:t>
      </w:r>
      <w:r>
        <w:rPr>
          <w:b/>
          <w:sz w:val="24"/>
          <w:szCs w:val="24"/>
        </w:rPr>
        <w:t xml:space="preserve"> </w:t>
      </w:r>
      <w:r w:rsidRPr="00452F70">
        <w:rPr>
          <w:sz w:val="24"/>
          <w:szCs w:val="24"/>
        </w:rPr>
        <w:t xml:space="preserve">- </w:t>
      </w:r>
      <w:r w:rsidR="00452F70" w:rsidRPr="00452F70">
        <w:rPr>
          <w:sz w:val="24"/>
          <w:szCs w:val="24"/>
        </w:rPr>
        <w:t xml:space="preserve">Einn frægasti hópakenningasmiður heims. </w:t>
      </w:r>
      <w:r w:rsidR="00452F70">
        <w:rPr>
          <w:sz w:val="24"/>
          <w:szCs w:val="24"/>
        </w:rPr>
        <w:t>Skoðaði þróun í litlum hópum.</w:t>
      </w:r>
      <w:r w:rsidR="005678C5">
        <w:rPr>
          <w:sz w:val="24"/>
          <w:szCs w:val="24"/>
        </w:rPr>
        <w:t xml:space="preserve"> 12-16 manna hópar eru mjög dýnamísk stærð.</w:t>
      </w:r>
      <w:r w:rsidR="00452F70">
        <w:rPr>
          <w:sz w:val="24"/>
          <w:szCs w:val="24"/>
        </w:rPr>
        <w:t xml:space="preserve"> </w:t>
      </w:r>
    </w:p>
    <w:p w14:paraId="14EDBFF3" w14:textId="77777777" w:rsidR="00906B78" w:rsidRPr="00E947F1" w:rsidRDefault="00BD3A31" w:rsidP="001648C3">
      <w:pPr>
        <w:spacing w:line="276" w:lineRule="auto"/>
        <w:jc w:val="both"/>
        <w:rPr>
          <w:b/>
          <w:i/>
          <w:sz w:val="24"/>
          <w:szCs w:val="24"/>
        </w:rPr>
      </w:pPr>
      <w:r w:rsidRPr="00E947F1">
        <w:rPr>
          <w:i/>
          <w:sz w:val="24"/>
          <w:szCs w:val="24"/>
        </w:rPr>
        <w:t xml:space="preserve">Árið 1965 </w:t>
      </w:r>
      <w:r w:rsidR="00906B78" w:rsidRPr="00E947F1">
        <w:rPr>
          <w:i/>
          <w:sz w:val="24"/>
          <w:szCs w:val="24"/>
        </w:rPr>
        <w:t xml:space="preserve">kom </w:t>
      </w:r>
      <w:r w:rsidRPr="00E947F1">
        <w:rPr>
          <w:i/>
          <w:sz w:val="24"/>
          <w:szCs w:val="24"/>
        </w:rPr>
        <w:t xml:space="preserve">hann </w:t>
      </w:r>
      <w:r w:rsidR="00906B78" w:rsidRPr="00E947F1">
        <w:rPr>
          <w:i/>
          <w:sz w:val="24"/>
          <w:szCs w:val="24"/>
        </w:rPr>
        <w:t>með kenningar 1-4</w:t>
      </w:r>
    </w:p>
    <w:p w14:paraId="7FE97715" w14:textId="77777777" w:rsidR="00906B78" w:rsidRPr="00E947F1" w:rsidRDefault="00906B78" w:rsidP="0054213E">
      <w:pPr>
        <w:spacing w:after="0" w:line="276" w:lineRule="auto"/>
        <w:ind w:left="284" w:hanging="284"/>
        <w:jc w:val="both"/>
        <w:rPr>
          <w:sz w:val="24"/>
          <w:szCs w:val="24"/>
        </w:rPr>
      </w:pPr>
      <w:r w:rsidRPr="00E947F1">
        <w:rPr>
          <w:sz w:val="24"/>
          <w:szCs w:val="24"/>
        </w:rPr>
        <w:t>1 For</w:t>
      </w:r>
      <w:r w:rsidR="006066F1" w:rsidRPr="00E947F1">
        <w:rPr>
          <w:sz w:val="24"/>
          <w:szCs w:val="24"/>
        </w:rPr>
        <w:t>ming:</w:t>
      </w:r>
      <w:r w:rsidR="005678C5" w:rsidRPr="00E947F1">
        <w:rPr>
          <w:sz w:val="24"/>
          <w:szCs w:val="24"/>
        </w:rPr>
        <w:t xml:space="preserve"> H</w:t>
      </w:r>
      <w:r w:rsidRPr="00E947F1">
        <w:rPr>
          <w:sz w:val="24"/>
          <w:szCs w:val="24"/>
        </w:rPr>
        <w:t>ópar þreifa á hver öðrum. Ég ætla ekki að rugga bátnum. Er mikið að fylgjast m hinum.</w:t>
      </w:r>
      <w:r w:rsidR="005678C5" w:rsidRPr="00E947F1">
        <w:rPr>
          <w:sz w:val="24"/>
          <w:szCs w:val="24"/>
        </w:rPr>
        <w:t xml:space="preserve"> Hér er rætt um verklag, markmið o.þ.h. en ekki talað um tilfinningar.</w:t>
      </w:r>
    </w:p>
    <w:p w14:paraId="3A8A6E78" w14:textId="77777777" w:rsidR="00906B78" w:rsidRPr="00E947F1" w:rsidRDefault="00906B78" w:rsidP="0054213E">
      <w:pPr>
        <w:spacing w:after="0" w:line="276" w:lineRule="auto"/>
        <w:ind w:left="284" w:hanging="284"/>
        <w:jc w:val="both"/>
        <w:rPr>
          <w:sz w:val="24"/>
          <w:szCs w:val="24"/>
        </w:rPr>
      </w:pPr>
      <w:r w:rsidRPr="00E947F1">
        <w:rPr>
          <w:sz w:val="24"/>
          <w:szCs w:val="24"/>
        </w:rPr>
        <w:t xml:space="preserve">2. Storming: </w:t>
      </w:r>
      <w:r w:rsidR="005678C5" w:rsidRPr="00E947F1">
        <w:rPr>
          <w:sz w:val="24"/>
          <w:szCs w:val="24"/>
        </w:rPr>
        <w:t>Ég þori að vera ósammála hópnum</w:t>
      </w:r>
      <w:r w:rsidR="006066F1" w:rsidRPr="00E947F1">
        <w:rPr>
          <w:sz w:val="24"/>
          <w:szCs w:val="24"/>
        </w:rPr>
        <w:t>. Hópurinn tekur bara fyrir ákv málefni í einu. Ef fyrsti stormurinn er of mikill hoppar hópurinn aftur í nr. 1 (forming). Þegar næsta vandamál kemur er hópurinn orðinn þjálfaðri</w:t>
      </w:r>
      <w:r w:rsidR="005678C5" w:rsidRPr="00E947F1">
        <w:rPr>
          <w:sz w:val="24"/>
          <w:szCs w:val="24"/>
        </w:rPr>
        <w:t>.</w:t>
      </w:r>
    </w:p>
    <w:p w14:paraId="6BBCC596" w14:textId="5F538906" w:rsidR="00906B78" w:rsidRPr="00E947F1" w:rsidRDefault="00906B78" w:rsidP="0054213E">
      <w:pPr>
        <w:spacing w:after="0" w:line="276" w:lineRule="auto"/>
        <w:ind w:left="284" w:hanging="284"/>
        <w:jc w:val="both"/>
        <w:rPr>
          <w:sz w:val="24"/>
          <w:szCs w:val="24"/>
        </w:rPr>
      </w:pPr>
      <w:r w:rsidRPr="00E947F1">
        <w:rPr>
          <w:sz w:val="24"/>
          <w:szCs w:val="24"/>
        </w:rPr>
        <w:t>3</w:t>
      </w:r>
      <w:r w:rsidR="000F36E9" w:rsidRPr="00E947F1">
        <w:rPr>
          <w:sz w:val="24"/>
          <w:szCs w:val="24"/>
        </w:rPr>
        <w:t>.</w:t>
      </w:r>
      <w:r w:rsidRPr="00E947F1">
        <w:rPr>
          <w:sz w:val="24"/>
          <w:szCs w:val="24"/>
        </w:rPr>
        <w:t xml:space="preserve"> </w:t>
      </w:r>
      <w:r w:rsidR="000F36E9" w:rsidRPr="00E947F1">
        <w:rPr>
          <w:sz w:val="24"/>
          <w:szCs w:val="24"/>
        </w:rPr>
        <w:t xml:space="preserve">Normig: </w:t>
      </w:r>
      <w:r w:rsidR="005678C5" w:rsidRPr="00E947F1">
        <w:rPr>
          <w:sz w:val="24"/>
          <w:szCs w:val="24"/>
        </w:rPr>
        <w:t>Við n</w:t>
      </w:r>
      <w:r w:rsidRPr="00E947F1">
        <w:rPr>
          <w:sz w:val="24"/>
          <w:szCs w:val="24"/>
        </w:rPr>
        <w:t xml:space="preserve">áum samkomulagi um hvað má í hópnum. </w:t>
      </w:r>
      <w:r w:rsidR="006066F1" w:rsidRPr="00E947F1">
        <w:rPr>
          <w:sz w:val="24"/>
          <w:szCs w:val="24"/>
        </w:rPr>
        <w:t>Getur aðeins ger</w:t>
      </w:r>
      <w:r w:rsidR="00CD1731">
        <w:rPr>
          <w:sz w:val="24"/>
          <w:szCs w:val="24"/>
        </w:rPr>
        <w:t>s</w:t>
      </w:r>
      <w:r w:rsidR="006066F1" w:rsidRPr="00E947F1">
        <w:rPr>
          <w:sz w:val="24"/>
          <w:szCs w:val="24"/>
        </w:rPr>
        <w:t>t ef hópurinn er búinn að fara í gegn um nokkuð torf.</w:t>
      </w:r>
    </w:p>
    <w:p w14:paraId="43F4FD15" w14:textId="77777777" w:rsidR="00FC04E5" w:rsidRPr="00E947F1" w:rsidRDefault="000F36E9" w:rsidP="0054213E">
      <w:pPr>
        <w:spacing w:line="276" w:lineRule="auto"/>
        <w:ind w:left="284" w:hanging="284"/>
        <w:jc w:val="both"/>
        <w:rPr>
          <w:sz w:val="24"/>
          <w:szCs w:val="24"/>
        </w:rPr>
      </w:pPr>
      <w:r w:rsidRPr="00E947F1">
        <w:rPr>
          <w:sz w:val="24"/>
          <w:szCs w:val="24"/>
        </w:rPr>
        <w:t>4. P</w:t>
      </w:r>
      <w:r w:rsidR="00906B78" w:rsidRPr="00E947F1">
        <w:rPr>
          <w:sz w:val="24"/>
          <w:szCs w:val="24"/>
        </w:rPr>
        <w:t>erforming: Búið að leysa öll mál og hópurinn farinn að starfa saman.</w:t>
      </w:r>
      <w:r w:rsidR="006066F1" w:rsidRPr="00E947F1">
        <w:rPr>
          <w:sz w:val="24"/>
          <w:szCs w:val="24"/>
        </w:rPr>
        <w:t xml:space="preserve"> Allir geta gert þetta, skiptir ekki máli hver. Við erum hópur - þegar verkefnið er leyst þá var það hópurinn sem vann það.</w:t>
      </w:r>
    </w:p>
    <w:p w14:paraId="289DF68E" w14:textId="77777777" w:rsidR="00906B78" w:rsidRPr="00E947F1" w:rsidRDefault="00BD3A31" w:rsidP="001648C3">
      <w:pPr>
        <w:spacing w:line="276" w:lineRule="auto"/>
        <w:jc w:val="both"/>
        <w:rPr>
          <w:i/>
          <w:sz w:val="24"/>
          <w:szCs w:val="24"/>
        </w:rPr>
      </w:pPr>
      <w:r w:rsidRPr="00E947F1">
        <w:rPr>
          <w:i/>
          <w:sz w:val="24"/>
          <w:szCs w:val="24"/>
        </w:rPr>
        <w:t xml:space="preserve">Árið </w:t>
      </w:r>
      <w:r w:rsidR="00FC04E5" w:rsidRPr="00E947F1">
        <w:rPr>
          <w:i/>
          <w:sz w:val="24"/>
          <w:szCs w:val="24"/>
        </w:rPr>
        <w:t>1977 kom</w:t>
      </w:r>
      <w:r w:rsidRPr="00E947F1">
        <w:rPr>
          <w:i/>
          <w:sz w:val="24"/>
          <w:szCs w:val="24"/>
        </w:rPr>
        <w:t xml:space="preserve"> </w:t>
      </w:r>
      <w:r w:rsidR="00FC04E5" w:rsidRPr="00E947F1">
        <w:rPr>
          <w:i/>
          <w:sz w:val="24"/>
          <w:szCs w:val="24"/>
        </w:rPr>
        <w:t xml:space="preserve">5. </w:t>
      </w:r>
      <w:r w:rsidR="00E947F1" w:rsidRPr="00E947F1">
        <w:rPr>
          <w:i/>
          <w:sz w:val="24"/>
          <w:szCs w:val="24"/>
        </w:rPr>
        <w:t>kenningin -sem viðbót við hinar</w:t>
      </w:r>
    </w:p>
    <w:p w14:paraId="4F087CF4" w14:textId="77777777" w:rsidR="006066F1" w:rsidRPr="00C928BA" w:rsidRDefault="006066F1" w:rsidP="0054213E">
      <w:pPr>
        <w:spacing w:line="276" w:lineRule="auto"/>
        <w:ind w:left="284" w:hanging="284"/>
        <w:jc w:val="both"/>
        <w:rPr>
          <w:sz w:val="24"/>
          <w:szCs w:val="24"/>
        </w:rPr>
      </w:pPr>
      <w:r w:rsidRPr="00E947F1">
        <w:rPr>
          <w:sz w:val="24"/>
          <w:szCs w:val="24"/>
        </w:rPr>
        <w:t>5. Adjourning</w:t>
      </w:r>
      <w:r w:rsidR="00452F70" w:rsidRPr="00E947F1">
        <w:rPr>
          <w:sz w:val="24"/>
          <w:szCs w:val="24"/>
        </w:rPr>
        <w:t xml:space="preserve"> or mourning or</w:t>
      </w:r>
      <w:r w:rsidRPr="00E947F1">
        <w:rPr>
          <w:sz w:val="24"/>
          <w:szCs w:val="24"/>
        </w:rPr>
        <w:t xml:space="preserve"> transforming: </w:t>
      </w:r>
      <w:r w:rsidR="001D4833" w:rsidRPr="00E947F1">
        <w:rPr>
          <w:sz w:val="24"/>
          <w:szCs w:val="24"/>
        </w:rPr>
        <w:t>Hér</w:t>
      </w:r>
      <w:r w:rsidR="001D4833">
        <w:rPr>
          <w:sz w:val="24"/>
          <w:szCs w:val="24"/>
        </w:rPr>
        <w:t xml:space="preserve"> er komið að </w:t>
      </w:r>
      <w:r w:rsidR="00D21AF8">
        <w:rPr>
          <w:sz w:val="24"/>
          <w:szCs w:val="24"/>
        </w:rPr>
        <w:t xml:space="preserve">því að </w:t>
      </w:r>
      <w:r w:rsidR="001D4833">
        <w:rPr>
          <w:sz w:val="24"/>
          <w:szCs w:val="24"/>
        </w:rPr>
        <w:t>ljúka og slíta sig frá, hvort tveggja verkefninu og hópmeðlimum. Einstaklingar eru stoltir af því að hafa áorkað miklu og glaðir að hafa tilheyrt svo skemmtilegum hópi. Þetta getur framkalla</w:t>
      </w:r>
      <w:r w:rsidR="00D21AF8">
        <w:rPr>
          <w:sz w:val="24"/>
          <w:szCs w:val="24"/>
        </w:rPr>
        <w:t>ð ákveðna sorgartilfinningu (mo</w:t>
      </w:r>
      <w:r w:rsidR="001D4833">
        <w:rPr>
          <w:sz w:val="24"/>
          <w:szCs w:val="24"/>
        </w:rPr>
        <w:t>u</w:t>
      </w:r>
      <w:r w:rsidR="00D21AF8">
        <w:rPr>
          <w:sz w:val="24"/>
          <w:szCs w:val="24"/>
        </w:rPr>
        <w:t>r</w:t>
      </w:r>
      <w:r w:rsidR="001D4833">
        <w:rPr>
          <w:sz w:val="24"/>
          <w:szCs w:val="24"/>
        </w:rPr>
        <w:t xml:space="preserve">ning) og </w:t>
      </w:r>
      <w:r w:rsidR="00D21AF8">
        <w:rPr>
          <w:sz w:val="24"/>
          <w:szCs w:val="24"/>
        </w:rPr>
        <w:t xml:space="preserve">getur auk þess </w:t>
      </w:r>
      <w:r w:rsidR="001D4833">
        <w:rPr>
          <w:sz w:val="24"/>
          <w:szCs w:val="24"/>
        </w:rPr>
        <w:t>breytt lífi þínu (transforming).</w:t>
      </w:r>
    </w:p>
    <w:p w14:paraId="13AE6E8A" w14:textId="77777777" w:rsidR="00EA2137" w:rsidRDefault="00EA2137" w:rsidP="001648C3">
      <w:pPr>
        <w:spacing w:line="276" w:lineRule="auto"/>
        <w:jc w:val="both"/>
        <w:rPr>
          <w:b/>
          <w:sz w:val="24"/>
          <w:szCs w:val="24"/>
        </w:rPr>
      </w:pPr>
    </w:p>
    <w:p w14:paraId="25D36C11" w14:textId="77777777" w:rsidR="00E947F1" w:rsidRDefault="00410FED" w:rsidP="001648C3">
      <w:pPr>
        <w:spacing w:after="120" w:line="276" w:lineRule="auto"/>
        <w:jc w:val="both"/>
        <w:rPr>
          <w:b/>
          <w:sz w:val="24"/>
          <w:szCs w:val="24"/>
        </w:rPr>
      </w:pPr>
      <w:r w:rsidRPr="00E947F1">
        <w:rPr>
          <w:i/>
          <w:sz w:val="24"/>
          <w:szCs w:val="24"/>
        </w:rPr>
        <w:t>Hóp</w:t>
      </w:r>
      <w:r w:rsidR="005C0A41" w:rsidRPr="00E947F1">
        <w:rPr>
          <w:i/>
          <w:sz w:val="24"/>
          <w:szCs w:val="24"/>
        </w:rPr>
        <w:t>-módel</w:t>
      </w:r>
      <w:r w:rsidR="00244AED">
        <w:rPr>
          <w:b/>
          <w:sz w:val="24"/>
          <w:szCs w:val="24"/>
        </w:rPr>
        <w:t xml:space="preserve"> </w:t>
      </w:r>
    </w:p>
    <w:p w14:paraId="3AE58A0A" w14:textId="77777777" w:rsidR="00EA2137" w:rsidRPr="00244AED" w:rsidRDefault="00410FED" w:rsidP="001648C3">
      <w:pPr>
        <w:spacing w:after="120" w:line="276" w:lineRule="auto"/>
        <w:jc w:val="both"/>
        <w:rPr>
          <w:b/>
          <w:sz w:val="24"/>
          <w:szCs w:val="24"/>
        </w:rPr>
      </w:pPr>
      <w:r>
        <w:rPr>
          <w:sz w:val="24"/>
          <w:szCs w:val="24"/>
        </w:rPr>
        <w:t>Hvað gerir þú við hópinn</w:t>
      </w:r>
      <w:r w:rsidR="005C0A41">
        <w:rPr>
          <w:sz w:val="24"/>
          <w:szCs w:val="24"/>
        </w:rPr>
        <w:t>? H</w:t>
      </w:r>
      <w:r>
        <w:rPr>
          <w:sz w:val="24"/>
          <w:szCs w:val="24"/>
        </w:rPr>
        <w:t>ver er bygging han</w:t>
      </w:r>
      <w:r w:rsidR="005C0A41">
        <w:rPr>
          <w:sz w:val="24"/>
          <w:szCs w:val="24"/>
        </w:rPr>
        <w:t>s?</w:t>
      </w:r>
      <w:r>
        <w:rPr>
          <w:sz w:val="24"/>
          <w:szCs w:val="24"/>
        </w:rPr>
        <w:t xml:space="preserve"> hvert er umræðuefni hópsins (niðurstöður, aðferðarfræði, ferlið)</w:t>
      </w:r>
      <w:r w:rsidR="005C0A41">
        <w:rPr>
          <w:sz w:val="24"/>
          <w:szCs w:val="24"/>
        </w:rPr>
        <w:t>? Hver eru hin raunverulegu málefni hópsins (er ég í hópnum, hef ég áhrif, hafa allir sömu áhrif...)? O.fl.</w:t>
      </w:r>
    </w:p>
    <w:p w14:paraId="12ED6E83" w14:textId="77777777" w:rsidR="00E947F1" w:rsidRDefault="00E947F1" w:rsidP="001648C3">
      <w:pPr>
        <w:spacing w:line="276" w:lineRule="auto"/>
        <w:jc w:val="both"/>
        <w:rPr>
          <w:i/>
          <w:sz w:val="24"/>
          <w:szCs w:val="24"/>
        </w:rPr>
      </w:pPr>
    </w:p>
    <w:p w14:paraId="39B55901" w14:textId="77777777" w:rsidR="00E947F1" w:rsidRDefault="00EA2137" w:rsidP="001648C3">
      <w:pPr>
        <w:spacing w:line="276" w:lineRule="auto"/>
        <w:jc w:val="both"/>
        <w:rPr>
          <w:b/>
          <w:sz w:val="24"/>
          <w:szCs w:val="24"/>
        </w:rPr>
      </w:pPr>
      <w:r w:rsidRPr="00E947F1">
        <w:rPr>
          <w:i/>
          <w:sz w:val="24"/>
          <w:szCs w:val="24"/>
        </w:rPr>
        <w:t>Reynslunámshringurinn</w:t>
      </w:r>
      <w:r>
        <w:rPr>
          <w:b/>
          <w:sz w:val="24"/>
          <w:szCs w:val="24"/>
        </w:rPr>
        <w:t xml:space="preserve"> </w:t>
      </w:r>
    </w:p>
    <w:p w14:paraId="7D2444CA" w14:textId="77777777" w:rsidR="00E947F1" w:rsidRDefault="00EA2137" w:rsidP="001648C3">
      <w:pPr>
        <w:spacing w:line="276" w:lineRule="auto"/>
        <w:jc w:val="both"/>
        <w:rPr>
          <w:sz w:val="24"/>
          <w:szCs w:val="24"/>
        </w:rPr>
      </w:pPr>
      <w:r>
        <w:rPr>
          <w:sz w:val="24"/>
          <w:szCs w:val="24"/>
        </w:rPr>
        <w:t>Flutningur námsins - ég tek eitthvað með mér héðan og nýti mér það annars staðar.</w:t>
      </w:r>
    </w:p>
    <w:p w14:paraId="736FF9E2" w14:textId="77777777" w:rsidR="00E947F1" w:rsidRDefault="00E947F1" w:rsidP="001648C3">
      <w:pPr>
        <w:spacing w:line="276" w:lineRule="auto"/>
        <w:jc w:val="both"/>
        <w:rPr>
          <w:sz w:val="24"/>
          <w:szCs w:val="24"/>
        </w:rPr>
      </w:pPr>
    </w:p>
    <w:p w14:paraId="29D240B9" w14:textId="77777777" w:rsidR="00E947F1" w:rsidRPr="00E947F1" w:rsidRDefault="00E947F1" w:rsidP="001648C3">
      <w:pPr>
        <w:spacing w:line="276" w:lineRule="auto"/>
        <w:jc w:val="both"/>
        <w:rPr>
          <w:sz w:val="24"/>
          <w:szCs w:val="24"/>
        </w:rPr>
      </w:pPr>
      <w:r>
        <w:rPr>
          <w:i/>
          <w:sz w:val="24"/>
          <w:szCs w:val="24"/>
        </w:rPr>
        <w:t>Módel um þægindasvæðið</w:t>
      </w:r>
    </w:p>
    <w:p w14:paraId="0209C929" w14:textId="77777777" w:rsidR="00EA2137" w:rsidRPr="00244AED" w:rsidRDefault="00060958" w:rsidP="001648C3">
      <w:pPr>
        <w:spacing w:line="276" w:lineRule="auto"/>
        <w:jc w:val="both"/>
        <w:rPr>
          <w:b/>
          <w:sz w:val="24"/>
          <w:szCs w:val="24"/>
        </w:rPr>
      </w:pPr>
      <w:r>
        <w:rPr>
          <w:sz w:val="24"/>
          <w:szCs w:val="24"/>
        </w:rPr>
        <w:t xml:space="preserve">Skemmilegt til að sjá hvað gerist þegar maður þarf að fara út fyrir sitt </w:t>
      </w:r>
      <w:r w:rsidRPr="00244AED">
        <w:rPr>
          <w:i/>
          <w:sz w:val="24"/>
          <w:szCs w:val="24"/>
        </w:rPr>
        <w:t>þægindasvæði</w:t>
      </w:r>
      <w:r>
        <w:rPr>
          <w:sz w:val="24"/>
          <w:szCs w:val="24"/>
        </w:rPr>
        <w:t xml:space="preserve">. Við mætum hindrunum á </w:t>
      </w:r>
      <w:r w:rsidRPr="00244AED">
        <w:rPr>
          <w:i/>
          <w:sz w:val="24"/>
          <w:szCs w:val="24"/>
        </w:rPr>
        <w:t>þroskasvæðinu</w:t>
      </w:r>
      <w:r w:rsidR="00244AED">
        <w:rPr>
          <w:sz w:val="24"/>
          <w:szCs w:val="24"/>
        </w:rPr>
        <w:t xml:space="preserve"> (teygjusvæðinu, námssvæðinu)</w:t>
      </w:r>
      <w:r>
        <w:rPr>
          <w:sz w:val="24"/>
          <w:szCs w:val="24"/>
        </w:rPr>
        <w:t xml:space="preserve">. Á </w:t>
      </w:r>
      <w:r w:rsidRPr="00244AED">
        <w:rPr>
          <w:i/>
          <w:sz w:val="24"/>
          <w:szCs w:val="24"/>
        </w:rPr>
        <w:t>örvæntingarsvæðinu</w:t>
      </w:r>
      <w:r w:rsidR="00FC04E5">
        <w:rPr>
          <w:sz w:val="24"/>
          <w:szCs w:val="24"/>
        </w:rPr>
        <w:t>, þar fyrir utan,</w:t>
      </w:r>
      <w:r>
        <w:rPr>
          <w:sz w:val="24"/>
          <w:szCs w:val="24"/>
        </w:rPr>
        <w:t xml:space="preserve"> fer </w:t>
      </w:r>
      <w:r w:rsidRPr="00E947F1">
        <w:rPr>
          <w:sz w:val="24"/>
          <w:szCs w:val="24"/>
        </w:rPr>
        <w:t xml:space="preserve">ekkert </w:t>
      </w:r>
      <w:r w:rsidR="00FC04E5" w:rsidRPr="00E947F1">
        <w:rPr>
          <w:sz w:val="24"/>
          <w:szCs w:val="24"/>
        </w:rPr>
        <w:t>n</w:t>
      </w:r>
      <w:r w:rsidR="00FC04E5">
        <w:rPr>
          <w:sz w:val="24"/>
          <w:szCs w:val="24"/>
        </w:rPr>
        <w:t>ám fram.</w:t>
      </w:r>
    </w:p>
    <w:p w14:paraId="4C76D61A" w14:textId="77777777" w:rsidR="00E947F1" w:rsidRDefault="00E947F1" w:rsidP="001648C3">
      <w:pPr>
        <w:spacing w:line="276" w:lineRule="auto"/>
        <w:jc w:val="both"/>
        <w:rPr>
          <w:i/>
          <w:sz w:val="24"/>
          <w:szCs w:val="24"/>
        </w:rPr>
      </w:pPr>
    </w:p>
    <w:p w14:paraId="060083BC" w14:textId="77777777" w:rsidR="00E947F1" w:rsidRDefault="00060958" w:rsidP="001648C3">
      <w:pPr>
        <w:spacing w:line="276" w:lineRule="auto"/>
        <w:jc w:val="both"/>
        <w:rPr>
          <w:i/>
          <w:sz w:val="24"/>
          <w:szCs w:val="24"/>
        </w:rPr>
      </w:pPr>
      <w:r w:rsidRPr="00E947F1">
        <w:rPr>
          <w:i/>
          <w:sz w:val="24"/>
          <w:szCs w:val="24"/>
        </w:rPr>
        <w:t>Um breytingar</w:t>
      </w:r>
    </w:p>
    <w:p w14:paraId="5CCA7712" w14:textId="376FC9A9" w:rsidR="0002208A" w:rsidRDefault="007915B6" w:rsidP="001648C3">
      <w:pPr>
        <w:spacing w:line="276" w:lineRule="auto"/>
        <w:jc w:val="both"/>
        <w:rPr>
          <w:sz w:val="24"/>
          <w:szCs w:val="24"/>
        </w:rPr>
      </w:pPr>
      <w:r>
        <w:rPr>
          <w:sz w:val="24"/>
          <w:szCs w:val="24"/>
        </w:rPr>
        <w:t>Við ígrundum reynslu okkar og við það áttum við okkur á að við „</w:t>
      </w:r>
      <w:r w:rsidR="0002208A">
        <w:rPr>
          <w:sz w:val="24"/>
          <w:szCs w:val="24"/>
        </w:rPr>
        <w:t>hegðum okkur í my</w:t>
      </w:r>
      <w:r w:rsidR="00CD1731">
        <w:rPr>
          <w:sz w:val="24"/>
          <w:szCs w:val="24"/>
        </w:rPr>
        <w:t>nstrum“. Við ákveðnar</w:t>
      </w:r>
      <w:r>
        <w:rPr>
          <w:sz w:val="24"/>
          <w:szCs w:val="24"/>
        </w:rPr>
        <w:t xml:space="preserve"> aðstæður verð ég t.d. pirraður. Í reynslunámi þegar maður ígrundar getur maður </w:t>
      </w:r>
      <w:r w:rsidR="0002208A">
        <w:rPr>
          <w:sz w:val="24"/>
          <w:szCs w:val="24"/>
        </w:rPr>
        <w:t>rekist á my</w:t>
      </w:r>
      <w:r>
        <w:rPr>
          <w:sz w:val="24"/>
          <w:szCs w:val="24"/>
        </w:rPr>
        <w:t xml:space="preserve">nstrin sín. Því betur sem maður ígrundar áttar maður sig á </w:t>
      </w:r>
      <w:r>
        <w:rPr>
          <w:sz w:val="24"/>
          <w:szCs w:val="24"/>
        </w:rPr>
        <w:lastRenderedPageBreak/>
        <w:t>því að maður sjálfu</w:t>
      </w:r>
      <w:r w:rsidR="0002208A">
        <w:rPr>
          <w:sz w:val="24"/>
          <w:szCs w:val="24"/>
        </w:rPr>
        <w:t>r</w:t>
      </w:r>
      <w:r>
        <w:rPr>
          <w:sz w:val="24"/>
          <w:szCs w:val="24"/>
        </w:rPr>
        <w:t xml:space="preserve"> er gerandinn. Þá fær maður tækifæri til að velja hv</w:t>
      </w:r>
      <w:r w:rsidR="0002208A">
        <w:rPr>
          <w:sz w:val="24"/>
          <w:szCs w:val="24"/>
        </w:rPr>
        <w:t>að maður ætlar að gera í málinu:</w:t>
      </w:r>
      <w:r>
        <w:rPr>
          <w:sz w:val="24"/>
          <w:szCs w:val="24"/>
        </w:rPr>
        <w:t xml:space="preserve"> Ætla ég alltaf að vera pirraður eða ætla ég að breyta þessu? Hverju ætla ég þá að breyta? Rýna í reynsluna og prófa mig áfram. Þ</w:t>
      </w:r>
      <w:r w:rsidR="0002208A">
        <w:rPr>
          <w:sz w:val="24"/>
          <w:szCs w:val="24"/>
        </w:rPr>
        <w:t>að þ</w:t>
      </w:r>
      <w:r>
        <w:rPr>
          <w:sz w:val="24"/>
          <w:szCs w:val="24"/>
        </w:rPr>
        <w:t>arf að re</w:t>
      </w:r>
      <w:r w:rsidR="0002208A">
        <w:rPr>
          <w:sz w:val="24"/>
          <w:szCs w:val="24"/>
        </w:rPr>
        <w:t>y</w:t>
      </w:r>
      <w:r>
        <w:rPr>
          <w:sz w:val="24"/>
          <w:szCs w:val="24"/>
        </w:rPr>
        <w:t>na sig a</w:t>
      </w:r>
      <w:r w:rsidR="0002208A">
        <w:rPr>
          <w:sz w:val="24"/>
          <w:szCs w:val="24"/>
        </w:rPr>
        <w:t>.</w:t>
      </w:r>
      <w:r>
        <w:rPr>
          <w:sz w:val="24"/>
          <w:szCs w:val="24"/>
        </w:rPr>
        <w:t>m</w:t>
      </w:r>
      <w:r w:rsidR="0002208A">
        <w:rPr>
          <w:sz w:val="24"/>
          <w:szCs w:val="24"/>
        </w:rPr>
        <w:t>.</w:t>
      </w:r>
      <w:r>
        <w:rPr>
          <w:sz w:val="24"/>
          <w:szCs w:val="24"/>
        </w:rPr>
        <w:t>k</w:t>
      </w:r>
      <w:r w:rsidR="0002208A">
        <w:rPr>
          <w:sz w:val="24"/>
          <w:szCs w:val="24"/>
        </w:rPr>
        <w:t>.</w:t>
      </w:r>
      <w:r>
        <w:rPr>
          <w:sz w:val="24"/>
          <w:szCs w:val="24"/>
        </w:rPr>
        <w:t xml:space="preserve"> 23x til að breyta gamla mynstrinu. Vil ég þessa breytingu? Þú velur; já eða</w:t>
      </w:r>
      <w:r w:rsidR="00DF62D4">
        <w:rPr>
          <w:sz w:val="24"/>
          <w:szCs w:val="24"/>
        </w:rPr>
        <w:t xml:space="preserve"> nei!</w:t>
      </w:r>
    </w:p>
    <w:p w14:paraId="5F4FA3E5" w14:textId="77777777" w:rsidR="0002208A" w:rsidRDefault="0002208A" w:rsidP="0054213E">
      <w:pPr>
        <w:spacing w:after="0" w:line="276" w:lineRule="auto"/>
        <w:jc w:val="both"/>
        <w:rPr>
          <w:sz w:val="24"/>
          <w:szCs w:val="24"/>
        </w:rPr>
      </w:pPr>
      <w:r w:rsidRPr="0002208A">
        <w:rPr>
          <w:b/>
          <w:sz w:val="24"/>
          <w:szCs w:val="24"/>
        </w:rPr>
        <w:t>S</w:t>
      </w:r>
      <w:r w:rsidR="00485D59">
        <w:rPr>
          <w:b/>
          <w:sz w:val="24"/>
          <w:szCs w:val="24"/>
        </w:rPr>
        <w:t>íða Björns</w:t>
      </w:r>
      <w:r>
        <w:rPr>
          <w:b/>
          <w:sz w:val="24"/>
          <w:szCs w:val="24"/>
        </w:rPr>
        <w:t xml:space="preserve">: </w:t>
      </w:r>
      <w:hyperlink r:id="rId11" w:history="1">
        <w:r w:rsidRPr="00253564">
          <w:rPr>
            <w:rStyle w:val="Hyperlink"/>
            <w:sz w:val="24"/>
            <w:szCs w:val="24"/>
          </w:rPr>
          <w:t>www.askorun.is</w:t>
        </w:r>
      </w:hyperlink>
    </w:p>
    <w:p w14:paraId="0D4F7E48" w14:textId="77777777" w:rsidR="00485D59" w:rsidRDefault="00485D59" w:rsidP="0054213E">
      <w:pPr>
        <w:spacing w:after="0" w:line="276" w:lineRule="auto"/>
        <w:jc w:val="both"/>
        <w:rPr>
          <w:b/>
          <w:sz w:val="24"/>
          <w:szCs w:val="24"/>
        </w:rPr>
      </w:pPr>
      <w:r>
        <w:rPr>
          <w:b/>
          <w:sz w:val="24"/>
          <w:szCs w:val="24"/>
        </w:rPr>
        <w:t>Viaexperienca.is</w:t>
      </w:r>
    </w:p>
    <w:p w14:paraId="3DAC4DD3" w14:textId="77777777" w:rsidR="0065601D" w:rsidRDefault="00FA5791" w:rsidP="001648C3">
      <w:pPr>
        <w:spacing w:line="276" w:lineRule="auto"/>
        <w:jc w:val="both"/>
        <w:rPr>
          <w:sz w:val="24"/>
          <w:szCs w:val="24"/>
        </w:rPr>
      </w:pPr>
      <w:r>
        <w:rPr>
          <w:b/>
          <w:sz w:val="24"/>
          <w:szCs w:val="24"/>
        </w:rPr>
        <w:t xml:space="preserve">Leitarorð: </w:t>
      </w:r>
      <w:r w:rsidRPr="00E947F1">
        <w:rPr>
          <w:sz w:val="24"/>
          <w:szCs w:val="24"/>
        </w:rPr>
        <w:t>group</w:t>
      </w:r>
      <w:r w:rsidR="00485D59" w:rsidRPr="00E947F1">
        <w:rPr>
          <w:sz w:val="24"/>
          <w:szCs w:val="24"/>
        </w:rPr>
        <w:t xml:space="preserve"> dynamics</w:t>
      </w:r>
    </w:p>
    <w:p w14:paraId="3671B957" w14:textId="77777777" w:rsidR="005F27B3" w:rsidRDefault="005F27B3" w:rsidP="001648C3">
      <w:pPr>
        <w:spacing w:line="276" w:lineRule="auto"/>
        <w:jc w:val="both"/>
        <w:rPr>
          <w:b/>
          <w:sz w:val="24"/>
          <w:szCs w:val="24"/>
        </w:rPr>
      </w:pPr>
    </w:p>
    <w:p w14:paraId="2BDD9429" w14:textId="77777777" w:rsidR="0054213E" w:rsidRDefault="0054213E" w:rsidP="001648C3">
      <w:pPr>
        <w:spacing w:line="276" w:lineRule="auto"/>
        <w:jc w:val="both"/>
        <w:rPr>
          <w:b/>
          <w:sz w:val="24"/>
          <w:szCs w:val="24"/>
          <w:lang w:val="en-GB"/>
        </w:rPr>
      </w:pPr>
    </w:p>
    <w:p w14:paraId="43E01E24" w14:textId="77777777" w:rsidR="002F5EC4" w:rsidRPr="00E947F1" w:rsidRDefault="00E947F1" w:rsidP="001648C3">
      <w:pPr>
        <w:spacing w:line="276" w:lineRule="auto"/>
        <w:jc w:val="both"/>
        <w:rPr>
          <w:b/>
          <w:sz w:val="24"/>
          <w:szCs w:val="24"/>
        </w:rPr>
      </w:pPr>
      <w:r w:rsidRPr="00E947F1">
        <w:rPr>
          <w:b/>
          <w:sz w:val="24"/>
          <w:szCs w:val="24"/>
          <w:lang w:val="en-GB"/>
        </w:rPr>
        <w:t>Hönnun námskeiða með aðferðinni: Business model Generation</w:t>
      </w:r>
    </w:p>
    <w:p w14:paraId="46C95812" w14:textId="76C29B10" w:rsidR="00E947F1" w:rsidRPr="00E947F1" w:rsidRDefault="00E947F1" w:rsidP="001648C3">
      <w:pPr>
        <w:spacing w:line="276" w:lineRule="auto"/>
        <w:jc w:val="both"/>
        <w:rPr>
          <w:sz w:val="24"/>
          <w:szCs w:val="24"/>
        </w:rPr>
      </w:pPr>
      <w:r>
        <w:rPr>
          <w:sz w:val="24"/>
          <w:szCs w:val="24"/>
        </w:rPr>
        <w:t xml:space="preserve">Eftir hádegi tók Hróbjartur við stjórninni og kynnti fyrir okkur </w:t>
      </w:r>
      <w:r w:rsidRPr="00E947F1">
        <w:rPr>
          <w:sz w:val="24"/>
          <w:szCs w:val="24"/>
        </w:rPr>
        <w:t>Buisness Model Generation</w:t>
      </w:r>
      <w:r>
        <w:rPr>
          <w:sz w:val="24"/>
          <w:szCs w:val="24"/>
        </w:rPr>
        <w:t xml:space="preserve"> og Buisness Model Canvas.</w:t>
      </w:r>
      <w:r w:rsidR="0054213E">
        <w:rPr>
          <w:sz w:val="24"/>
          <w:szCs w:val="24"/>
        </w:rPr>
        <w:t xml:space="preserve"> </w:t>
      </w:r>
      <w:r w:rsidR="0054213E" w:rsidRPr="002937A3">
        <w:rPr>
          <w:sz w:val="24"/>
          <w:szCs w:val="24"/>
        </w:rPr>
        <w:t xml:space="preserve">Hvernig getum við tekið þetta nýja módel í bissnesskerfinu og </w:t>
      </w:r>
      <w:r w:rsidR="0054213E">
        <w:rPr>
          <w:sz w:val="24"/>
          <w:szCs w:val="24"/>
        </w:rPr>
        <w:t>nýtt okkur það í menntakerfinu?</w:t>
      </w:r>
    </w:p>
    <w:p w14:paraId="22C3B2D8" w14:textId="77777777" w:rsidR="0054213E" w:rsidRDefault="0054213E" w:rsidP="001648C3">
      <w:pPr>
        <w:spacing w:line="276" w:lineRule="auto"/>
        <w:jc w:val="both"/>
        <w:rPr>
          <w:i/>
          <w:sz w:val="24"/>
          <w:szCs w:val="24"/>
        </w:rPr>
      </w:pPr>
    </w:p>
    <w:p w14:paraId="3544953D" w14:textId="77777777" w:rsidR="00E947F1" w:rsidRDefault="005E5B46" w:rsidP="001648C3">
      <w:pPr>
        <w:spacing w:line="276" w:lineRule="auto"/>
        <w:jc w:val="both"/>
        <w:rPr>
          <w:b/>
          <w:sz w:val="24"/>
          <w:szCs w:val="24"/>
        </w:rPr>
      </w:pPr>
      <w:r w:rsidRPr="00E947F1">
        <w:rPr>
          <w:i/>
          <w:sz w:val="24"/>
          <w:szCs w:val="24"/>
        </w:rPr>
        <w:t>Buisness Model G</w:t>
      </w:r>
      <w:r w:rsidR="006E06A4" w:rsidRPr="00E947F1">
        <w:rPr>
          <w:i/>
          <w:sz w:val="24"/>
          <w:szCs w:val="24"/>
        </w:rPr>
        <w:t>eneration</w:t>
      </w:r>
      <w:r w:rsidR="00F75B71" w:rsidRPr="00E947F1">
        <w:rPr>
          <w:i/>
          <w:sz w:val="24"/>
          <w:szCs w:val="24"/>
        </w:rPr>
        <w:t xml:space="preserve"> - BMG</w:t>
      </w:r>
      <w:r w:rsidR="004D1D3D" w:rsidRPr="002937A3">
        <w:rPr>
          <w:b/>
          <w:sz w:val="24"/>
          <w:szCs w:val="24"/>
        </w:rPr>
        <w:t xml:space="preserve"> </w:t>
      </w:r>
    </w:p>
    <w:p w14:paraId="231E11D0" w14:textId="77777777" w:rsidR="00CD1F2D" w:rsidRDefault="00E947F1" w:rsidP="00CD1F2D">
      <w:pPr>
        <w:spacing w:line="276" w:lineRule="auto"/>
        <w:jc w:val="both"/>
        <w:rPr>
          <w:sz w:val="24"/>
          <w:szCs w:val="24"/>
        </w:rPr>
      </w:pPr>
      <w:r>
        <w:rPr>
          <w:sz w:val="24"/>
          <w:szCs w:val="24"/>
        </w:rPr>
        <w:t>Það að búa til viðskiptamódel</w:t>
      </w:r>
      <w:r w:rsidR="004D1D3D" w:rsidRPr="002937A3">
        <w:rPr>
          <w:sz w:val="24"/>
          <w:szCs w:val="24"/>
        </w:rPr>
        <w:t xml:space="preserve"> </w:t>
      </w:r>
      <w:r>
        <w:rPr>
          <w:sz w:val="24"/>
          <w:szCs w:val="24"/>
        </w:rPr>
        <w:t>(höf.</w:t>
      </w:r>
      <w:r w:rsidR="004D1D3D" w:rsidRPr="002937A3">
        <w:rPr>
          <w:sz w:val="24"/>
          <w:szCs w:val="24"/>
        </w:rPr>
        <w:t xml:space="preserve"> Alex</w:t>
      </w:r>
      <w:r w:rsidR="002937A3">
        <w:rPr>
          <w:sz w:val="24"/>
          <w:szCs w:val="24"/>
        </w:rPr>
        <w:t xml:space="preserve"> Osterwalder</w:t>
      </w:r>
      <w:r>
        <w:rPr>
          <w:sz w:val="24"/>
          <w:szCs w:val="24"/>
        </w:rPr>
        <w:t>). BMG</w:t>
      </w:r>
      <w:r w:rsidR="002937A3">
        <w:rPr>
          <w:sz w:val="24"/>
          <w:szCs w:val="24"/>
        </w:rPr>
        <w:t xml:space="preserve"> gengur út á</w:t>
      </w:r>
      <w:r>
        <w:rPr>
          <w:sz w:val="24"/>
          <w:szCs w:val="24"/>
        </w:rPr>
        <w:t xml:space="preserve"> eftirfarandi</w:t>
      </w:r>
      <w:r w:rsidR="002937A3">
        <w:rPr>
          <w:sz w:val="24"/>
          <w:szCs w:val="24"/>
        </w:rPr>
        <w:t>;</w:t>
      </w:r>
      <w:r w:rsidR="004D1D3D" w:rsidRPr="002937A3">
        <w:rPr>
          <w:sz w:val="24"/>
          <w:szCs w:val="24"/>
        </w:rPr>
        <w:t xml:space="preserve"> hverjum seljum við hvað og hvernig h</w:t>
      </w:r>
      <w:r w:rsidR="002937A3">
        <w:rPr>
          <w:sz w:val="24"/>
          <w:szCs w:val="24"/>
        </w:rPr>
        <w:t>ögnumst við á því?</w:t>
      </w:r>
      <w:r w:rsidR="00CD1F2D">
        <w:rPr>
          <w:sz w:val="24"/>
          <w:szCs w:val="24"/>
        </w:rPr>
        <w:t xml:space="preserve"> </w:t>
      </w:r>
      <w:r w:rsidR="00CD1F2D" w:rsidRPr="002937A3">
        <w:rPr>
          <w:sz w:val="24"/>
          <w:szCs w:val="24"/>
        </w:rPr>
        <w:t>Kúnstin</w:t>
      </w:r>
      <w:r w:rsidR="00CD1F2D">
        <w:rPr>
          <w:sz w:val="24"/>
          <w:szCs w:val="24"/>
        </w:rPr>
        <w:t xml:space="preserve"> í BMG</w:t>
      </w:r>
      <w:r w:rsidR="00CD1F2D" w:rsidRPr="002937A3">
        <w:rPr>
          <w:sz w:val="24"/>
          <w:szCs w:val="24"/>
        </w:rPr>
        <w:t xml:space="preserve"> </w:t>
      </w:r>
      <w:r w:rsidR="00CD1F2D">
        <w:rPr>
          <w:sz w:val="24"/>
          <w:szCs w:val="24"/>
        </w:rPr>
        <w:t xml:space="preserve">er </w:t>
      </w:r>
      <w:r w:rsidR="00CD1F2D" w:rsidRPr="002937A3">
        <w:rPr>
          <w:sz w:val="24"/>
          <w:szCs w:val="24"/>
        </w:rPr>
        <w:t>að púsla</w:t>
      </w:r>
      <w:r w:rsidR="00CD1F2D">
        <w:rPr>
          <w:sz w:val="24"/>
          <w:szCs w:val="24"/>
        </w:rPr>
        <w:t xml:space="preserve"> einingunum</w:t>
      </w:r>
      <w:r w:rsidR="00CD1F2D" w:rsidRPr="002937A3">
        <w:rPr>
          <w:sz w:val="24"/>
          <w:szCs w:val="24"/>
        </w:rPr>
        <w:t xml:space="preserve"> sam</w:t>
      </w:r>
      <w:r w:rsidR="00CD1F2D">
        <w:rPr>
          <w:sz w:val="24"/>
          <w:szCs w:val="24"/>
        </w:rPr>
        <w:t>an þannig að námið verði gott,</w:t>
      </w:r>
      <w:r w:rsidR="00CD1F2D" w:rsidRPr="002937A3">
        <w:rPr>
          <w:sz w:val="24"/>
          <w:szCs w:val="24"/>
        </w:rPr>
        <w:t xml:space="preserve"> peningaflæðið líka</w:t>
      </w:r>
      <w:r w:rsidR="00CD1F2D">
        <w:rPr>
          <w:sz w:val="24"/>
          <w:szCs w:val="24"/>
        </w:rPr>
        <w:t xml:space="preserve"> og að nemendur fái það sem þeir vilja</w:t>
      </w:r>
      <w:r w:rsidR="00CD1F2D" w:rsidRPr="002937A3">
        <w:rPr>
          <w:sz w:val="24"/>
          <w:szCs w:val="24"/>
        </w:rPr>
        <w:t>.</w:t>
      </w:r>
    </w:p>
    <w:p w14:paraId="539E2B6F" w14:textId="77777777" w:rsidR="005E5B46" w:rsidRPr="00E947F1" w:rsidRDefault="005E5B46" w:rsidP="001648C3">
      <w:pPr>
        <w:spacing w:line="276" w:lineRule="auto"/>
        <w:jc w:val="both"/>
        <w:rPr>
          <w:b/>
          <w:sz w:val="24"/>
          <w:szCs w:val="24"/>
        </w:rPr>
      </w:pPr>
    </w:p>
    <w:p w14:paraId="5684B2EA" w14:textId="77777777" w:rsidR="00E947F1" w:rsidRDefault="006E06A4" w:rsidP="001648C3">
      <w:pPr>
        <w:spacing w:line="276" w:lineRule="auto"/>
        <w:jc w:val="both"/>
        <w:rPr>
          <w:sz w:val="24"/>
          <w:szCs w:val="24"/>
        </w:rPr>
      </w:pPr>
      <w:r w:rsidRPr="00E947F1">
        <w:rPr>
          <w:i/>
          <w:sz w:val="24"/>
          <w:szCs w:val="24"/>
        </w:rPr>
        <w:t>Buisness Model Canvas</w:t>
      </w:r>
      <w:r w:rsidR="009A06CD" w:rsidRPr="00E947F1">
        <w:rPr>
          <w:i/>
          <w:sz w:val="24"/>
          <w:szCs w:val="24"/>
        </w:rPr>
        <w:t xml:space="preserve"> - BMC</w:t>
      </w:r>
      <w:r w:rsidRPr="002937A3">
        <w:rPr>
          <w:sz w:val="24"/>
          <w:szCs w:val="24"/>
        </w:rPr>
        <w:t xml:space="preserve"> </w:t>
      </w:r>
    </w:p>
    <w:p w14:paraId="3BD08CC1" w14:textId="77777777" w:rsidR="009A06CD" w:rsidRDefault="00CD1F2D" w:rsidP="001648C3">
      <w:pPr>
        <w:spacing w:line="276" w:lineRule="auto"/>
        <w:jc w:val="both"/>
        <w:rPr>
          <w:sz w:val="24"/>
          <w:szCs w:val="24"/>
        </w:rPr>
      </w:pPr>
      <w:r>
        <w:rPr>
          <w:sz w:val="24"/>
          <w:szCs w:val="24"/>
        </w:rPr>
        <w:t>BMC er t</w:t>
      </w:r>
      <w:r w:rsidR="004D1D3D" w:rsidRPr="002937A3">
        <w:rPr>
          <w:sz w:val="24"/>
          <w:szCs w:val="24"/>
        </w:rPr>
        <w:t>æki til að búa til fullt af hugmyndum. V</w:t>
      </w:r>
      <w:r>
        <w:rPr>
          <w:sz w:val="24"/>
          <w:szCs w:val="24"/>
        </w:rPr>
        <w:t>ið v</w:t>
      </w:r>
      <w:r w:rsidR="004D1D3D" w:rsidRPr="002937A3">
        <w:rPr>
          <w:sz w:val="24"/>
          <w:szCs w:val="24"/>
        </w:rPr>
        <w:t>eljum eina og prófum -ef hún gengur ekki prófum við aðra. Nákvæ</w:t>
      </w:r>
      <w:r>
        <w:rPr>
          <w:sz w:val="24"/>
          <w:szCs w:val="24"/>
        </w:rPr>
        <w:t>mlega það sama og gert er</w:t>
      </w:r>
      <w:r w:rsidR="004D1D3D" w:rsidRPr="002937A3">
        <w:rPr>
          <w:sz w:val="24"/>
          <w:szCs w:val="24"/>
        </w:rPr>
        <w:t xml:space="preserve"> í námsferlum.</w:t>
      </w:r>
    </w:p>
    <w:p w14:paraId="4AB4A879" w14:textId="77777777" w:rsidR="00CD1F2D" w:rsidRPr="001648C3" w:rsidRDefault="00CD1F2D" w:rsidP="00CD1F2D">
      <w:pPr>
        <w:spacing w:line="276" w:lineRule="auto"/>
        <w:jc w:val="both"/>
        <w:rPr>
          <w:b/>
          <w:sz w:val="24"/>
          <w:szCs w:val="24"/>
        </w:rPr>
      </w:pPr>
      <w:r w:rsidRPr="001648C3">
        <w:rPr>
          <w:b/>
          <w:sz w:val="24"/>
          <w:szCs w:val="24"/>
        </w:rPr>
        <w:t>-Sjá BMG hugarkortið sem Hróbjartur setti inn á námsvefinn</w:t>
      </w:r>
    </w:p>
    <w:p w14:paraId="0FAFF410" w14:textId="641DE1F7" w:rsidR="00CD1F2D" w:rsidRDefault="00F86F6F" w:rsidP="001648C3">
      <w:pPr>
        <w:spacing w:after="0" w:line="276" w:lineRule="auto"/>
        <w:jc w:val="both"/>
        <w:rPr>
          <w:i/>
          <w:sz w:val="24"/>
          <w:szCs w:val="24"/>
        </w:rPr>
      </w:pPr>
      <w:r>
        <w:rPr>
          <w:rFonts w:ascii="Helvetica" w:hAnsi="Helvetica" w:cs="Helvetica"/>
          <w:sz w:val="24"/>
          <w:szCs w:val="24"/>
          <w:lang w:val="en-US"/>
        </w:rPr>
        <w:drawing>
          <wp:anchor distT="0" distB="0" distL="114300" distR="114300" simplePos="0" relativeHeight="251660288" behindDoc="0" locked="0" layoutInCell="1" allowOverlap="1" wp14:anchorId="21082DBA" wp14:editId="3C16D89A">
            <wp:simplePos x="0" y="0"/>
            <wp:positionH relativeFrom="column">
              <wp:posOffset>3888740</wp:posOffset>
            </wp:positionH>
            <wp:positionV relativeFrom="paragraph">
              <wp:posOffset>24130</wp:posOffset>
            </wp:positionV>
            <wp:extent cx="1784985" cy="2019300"/>
            <wp:effectExtent l="9843" t="0" r="2857" b="2858"/>
            <wp:wrapTight wrapText="bothSides">
              <wp:wrapPolygon edited="0">
                <wp:start x="119" y="21705"/>
                <wp:lineTo x="21327" y="21705"/>
                <wp:lineTo x="21327" y="241"/>
                <wp:lineTo x="119" y="241"/>
                <wp:lineTo x="119" y="2170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rot="5400000">
                      <a:off x="0" y="0"/>
                      <a:ext cx="1784985" cy="20193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C32D5F0" w14:textId="08DEBDA4" w:rsidR="00CD1F2D" w:rsidRPr="00CD1F2D" w:rsidRDefault="00CD1F2D" w:rsidP="00CD1F2D">
      <w:pPr>
        <w:spacing w:line="276" w:lineRule="auto"/>
        <w:jc w:val="both"/>
        <w:rPr>
          <w:i/>
          <w:sz w:val="24"/>
          <w:szCs w:val="24"/>
        </w:rPr>
      </w:pPr>
      <w:r w:rsidRPr="00CD1F2D">
        <w:rPr>
          <w:i/>
          <w:sz w:val="24"/>
          <w:szCs w:val="24"/>
        </w:rPr>
        <w:t>Uppbygging BMC strigans</w:t>
      </w:r>
      <w:r w:rsidR="00F86F6F" w:rsidRPr="00F86F6F">
        <w:rPr>
          <w:rFonts w:ascii="Helvetica" w:hAnsi="Helvetica" w:cs="Helvetica"/>
          <w:noProof w:val="0"/>
          <w:sz w:val="24"/>
          <w:szCs w:val="24"/>
          <w:lang w:val="en-US"/>
        </w:rPr>
        <w:t xml:space="preserve"> </w:t>
      </w:r>
    </w:p>
    <w:p w14:paraId="75464701" w14:textId="2422E3A2" w:rsidR="004D1D3D" w:rsidRPr="002937A3" w:rsidRDefault="003F4D35" w:rsidP="001648C3">
      <w:pPr>
        <w:spacing w:after="0" w:line="276" w:lineRule="auto"/>
        <w:jc w:val="both"/>
        <w:rPr>
          <w:sz w:val="24"/>
          <w:szCs w:val="24"/>
        </w:rPr>
      </w:pPr>
      <w:r w:rsidRPr="00CD1F2D">
        <w:rPr>
          <w:b/>
          <w:sz w:val="24"/>
          <w:szCs w:val="24"/>
        </w:rPr>
        <w:t>Vinstri hliðin</w:t>
      </w:r>
      <w:r w:rsidR="004D1D3D" w:rsidRPr="00CD1F2D">
        <w:rPr>
          <w:b/>
          <w:sz w:val="24"/>
          <w:szCs w:val="24"/>
        </w:rPr>
        <w:t>:</w:t>
      </w:r>
      <w:r w:rsidR="006265CE">
        <w:rPr>
          <w:sz w:val="24"/>
          <w:szCs w:val="24"/>
        </w:rPr>
        <w:t xml:space="preserve"> </w:t>
      </w:r>
      <w:r w:rsidR="006265CE" w:rsidRPr="00CE6730">
        <w:rPr>
          <w:i/>
          <w:sz w:val="24"/>
          <w:szCs w:val="24"/>
        </w:rPr>
        <w:t>S</w:t>
      </w:r>
      <w:r w:rsidR="004D1D3D" w:rsidRPr="00CE6730">
        <w:rPr>
          <w:i/>
          <w:sz w:val="24"/>
          <w:szCs w:val="24"/>
        </w:rPr>
        <w:t>amstarfsaðilar</w:t>
      </w:r>
      <w:r w:rsidR="006265CE" w:rsidRPr="00CE6730">
        <w:rPr>
          <w:i/>
          <w:sz w:val="24"/>
          <w:szCs w:val="24"/>
        </w:rPr>
        <w:t xml:space="preserve"> </w:t>
      </w:r>
      <w:r w:rsidR="00CD1731">
        <w:rPr>
          <w:sz w:val="24"/>
          <w:szCs w:val="24"/>
        </w:rPr>
        <w:t>(t.d.</w:t>
      </w:r>
      <w:r w:rsidR="006265CE">
        <w:rPr>
          <w:sz w:val="24"/>
          <w:szCs w:val="24"/>
        </w:rPr>
        <w:t xml:space="preserve"> skólinn, kennarinn) </w:t>
      </w:r>
      <w:r w:rsidR="006265CE" w:rsidRPr="00CE6730">
        <w:rPr>
          <w:i/>
          <w:sz w:val="24"/>
          <w:szCs w:val="24"/>
        </w:rPr>
        <w:t>athafnir</w:t>
      </w:r>
      <w:r w:rsidR="006265CE">
        <w:rPr>
          <w:sz w:val="24"/>
          <w:szCs w:val="24"/>
        </w:rPr>
        <w:t xml:space="preserve"> og </w:t>
      </w:r>
      <w:r w:rsidR="006265CE" w:rsidRPr="00CE6730">
        <w:rPr>
          <w:i/>
          <w:sz w:val="24"/>
          <w:szCs w:val="24"/>
        </w:rPr>
        <w:t>aðföng</w:t>
      </w:r>
      <w:r w:rsidR="006265CE">
        <w:rPr>
          <w:sz w:val="24"/>
          <w:szCs w:val="24"/>
        </w:rPr>
        <w:t>.</w:t>
      </w:r>
    </w:p>
    <w:p w14:paraId="241EE415" w14:textId="77777777" w:rsidR="004D1D3D" w:rsidRPr="002937A3" w:rsidRDefault="003F4D35" w:rsidP="001648C3">
      <w:pPr>
        <w:spacing w:after="0" w:line="276" w:lineRule="auto"/>
        <w:jc w:val="both"/>
        <w:rPr>
          <w:sz w:val="24"/>
          <w:szCs w:val="24"/>
        </w:rPr>
      </w:pPr>
      <w:r w:rsidRPr="00CD1F2D">
        <w:rPr>
          <w:b/>
          <w:sz w:val="24"/>
          <w:szCs w:val="24"/>
        </w:rPr>
        <w:t>Hægri hliðin</w:t>
      </w:r>
      <w:r w:rsidR="004D1D3D" w:rsidRPr="00CD1F2D">
        <w:rPr>
          <w:b/>
          <w:sz w:val="24"/>
          <w:szCs w:val="24"/>
        </w:rPr>
        <w:t>:</w:t>
      </w:r>
      <w:r w:rsidR="004D1D3D" w:rsidRPr="002937A3">
        <w:rPr>
          <w:sz w:val="24"/>
          <w:szCs w:val="24"/>
        </w:rPr>
        <w:t xml:space="preserve"> </w:t>
      </w:r>
      <w:r w:rsidR="004D1D3D" w:rsidRPr="00CE6730">
        <w:rPr>
          <w:i/>
          <w:sz w:val="24"/>
          <w:szCs w:val="24"/>
        </w:rPr>
        <w:t>Viðskiptavinurinn</w:t>
      </w:r>
      <w:r w:rsidR="006265CE">
        <w:rPr>
          <w:sz w:val="24"/>
          <w:szCs w:val="24"/>
        </w:rPr>
        <w:t xml:space="preserve"> (t.d. nemandinn, þátttakandinn) og </w:t>
      </w:r>
      <w:r w:rsidR="00CE6730">
        <w:rPr>
          <w:i/>
          <w:sz w:val="24"/>
          <w:szCs w:val="24"/>
        </w:rPr>
        <w:t>v</w:t>
      </w:r>
      <w:r w:rsidR="00CE6730" w:rsidRPr="00CE6730">
        <w:rPr>
          <w:i/>
          <w:sz w:val="24"/>
          <w:szCs w:val="24"/>
        </w:rPr>
        <w:t>irðið</w:t>
      </w:r>
      <w:r w:rsidR="00CE6730">
        <w:rPr>
          <w:sz w:val="24"/>
          <w:szCs w:val="24"/>
        </w:rPr>
        <w:t xml:space="preserve"> (</w:t>
      </w:r>
      <w:r w:rsidR="006265CE">
        <w:rPr>
          <w:sz w:val="24"/>
          <w:szCs w:val="24"/>
        </w:rPr>
        <w:t>það sem hann fær út úr viðskipunum</w:t>
      </w:r>
      <w:r w:rsidR="00CE6730">
        <w:rPr>
          <w:sz w:val="24"/>
          <w:szCs w:val="24"/>
        </w:rPr>
        <w:t>)</w:t>
      </w:r>
      <w:r w:rsidR="006265CE">
        <w:rPr>
          <w:sz w:val="24"/>
          <w:szCs w:val="24"/>
        </w:rPr>
        <w:t>.</w:t>
      </w:r>
    </w:p>
    <w:p w14:paraId="5020B0B3" w14:textId="77777777" w:rsidR="00E96E8D" w:rsidRDefault="004D1D3D" w:rsidP="001648C3">
      <w:pPr>
        <w:spacing w:line="276" w:lineRule="auto"/>
        <w:jc w:val="both"/>
        <w:rPr>
          <w:sz w:val="24"/>
          <w:szCs w:val="24"/>
        </w:rPr>
      </w:pPr>
      <w:r w:rsidRPr="00CD1F2D">
        <w:rPr>
          <w:b/>
          <w:sz w:val="24"/>
          <w:szCs w:val="24"/>
        </w:rPr>
        <w:t>Neðst:</w:t>
      </w:r>
      <w:r w:rsidRPr="002937A3">
        <w:rPr>
          <w:sz w:val="24"/>
          <w:szCs w:val="24"/>
        </w:rPr>
        <w:t xml:space="preserve"> </w:t>
      </w:r>
      <w:r w:rsidRPr="00CE6730">
        <w:rPr>
          <w:i/>
          <w:sz w:val="24"/>
          <w:szCs w:val="24"/>
        </w:rPr>
        <w:t>Kostnaðarstrúktúrinn</w:t>
      </w:r>
      <w:r w:rsidR="00CE6730">
        <w:rPr>
          <w:i/>
          <w:sz w:val="24"/>
          <w:szCs w:val="24"/>
        </w:rPr>
        <w:t xml:space="preserve">; </w:t>
      </w:r>
      <w:r w:rsidR="006265CE" w:rsidRPr="00CE6730">
        <w:rPr>
          <w:i/>
          <w:sz w:val="24"/>
          <w:szCs w:val="24"/>
        </w:rPr>
        <w:t>útgjöld</w:t>
      </w:r>
      <w:r w:rsidR="006265CE">
        <w:rPr>
          <w:sz w:val="24"/>
          <w:szCs w:val="24"/>
        </w:rPr>
        <w:t xml:space="preserve"> og </w:t>
      </w:r>
      <w:r w:rsidR="006265CE" w:rsidRPr="00CE6730">
        <w:rPr>
          <w:i/>
          <w:sz w:val="24"/>
          <w:szCs w:val="24"/>
        </w:rPr>
        <w:t>tekjur</w:t>
      </w:r>
      <w:r w:rsidR="006265CE">
        <w:rPr>
          <w:sz w:val="24"/>
          <w:szCs w:val="24"/>
        </w:rPr>
        <w:t>.</w:t>
      </w:r>
    </w:p>
    <w:p w14:paraId="1127B047" w14:textId="77777777" w:rsidR="00F75B71" w:rsidRPr="008312A3" w:rsidRDefault="00F75B71" w:rsidP="001648C3">
      <w:pPr>
        <w:spacing w:line="276" w:lineRule="auto"/>
        <w:jc w:val="both"/>
        <w:rPr>
          <w:sz w:val="24"/>
          <w:szCs w:val="24"/>
        </w:rPr>
      </w:pPr>
    </w:p>
    <w:p w14:paraId="3AA240D3" w14:textId="77777777" w:rsidR="00CD1F2D" w:rsidRPr="008312A3" w:rsidRDefault="00CD1F2D" w:rsidP="00CD1F2D">
      <w:pPr>
        <w:spacing w:line="276" w:lineRule="auto"/>
        <w:jc w:val="both"/>
        <w:rPr>
          <w:sz w:val="24"/>
          <w:szCs w:val="24"/>
        </w:rPr>
      </w:pPr>
      <w:r>
        <w:rPr>
          <w:sz w:val="24"/>
          <w:szCs w:val="24"/>
        </w:rPr>
        <w:t>-</w:t>
      </w:r>
      <w:r w:rsidRPr="008312A3">
        <w:rPr>
          <w:sz w:val="24"/>
          <w:szCs w:val="24"/>
        </w:rPr>
        <w:t>Hróbjartur lagði aðal áherslu á hægri hlið BMC</w:t>
      </w:r>
      <w:r>
        <w:rPr>
          <w:sz w:val="24"/>
          <w:szCs w:val="24"/>
        </w:rPr>
        <w:t>; Hvernig maður kemur pakkanum (námskeiðinu) til viðskiptavinarins (þátttakandans) með hjartanu (samstarf/samskipti leiðbein. og þáttt.) og vörubílnum (samskiptaleiðir).</w:t>
      </w:r>
    </w:p>
    <w:p w14:paraId="58A98F06" w14:textId="3780DF2C" w:rsidR="00CD1F2D" w:rsidRDefault="00CD1731" w:rsidP="001648C3">
      <w:pPr>
        <w:spacing w:line="276" w:lineRule="auto"/>
        <w:jc w:val="both"/>
        <w:rPr>
          <w:sz w:val="24"/>
          <w:szCs w:val="24"/>
        </w:rPr>
      </w:pPr>
      <w:r>
        <w:rPr>
          <w:sz w:val="24"/>
          <w:szCs w:val="24"/>
        </w:rPr>
        <w:lastRenderedPageBreak/>
        <w:t xml:space="preserve">Hann sagði auk þess að við kæmumst </w:t>
      </w:r>
      <w:r w:rsidR="00242077">
        <w:rPr>
          <w:sz w:val="24"/>
          <w:szCs w:val="24"/>
        </w:rPr>
        <w:t xml:space="preserve">nokkuð </w:t>
      </w:r>
      <w:r>
        <w:rPr>
          <w:sz w:val="24"/>
          <w:szCs w:val="24"/>
        </w:rPr>
        <w:t xml:space="preserve">vel af með að lesa 1. kafla bókarinnar um BMG sem geymdur er í boxinu á námsvefnum. Restin af bókinni væri til </w:t>
      </w:r>
      <w:r w:rsidR="00242077">
        <w:rPr>
          <w:sz w:val="24"/>
          <w:szCs w:val="24"/>
        </w:rPr>
        <w:t xml:space="preserve">frekari </w:t>
      </w:r>
      <w:r>
        <w:rPr>
          <w:sz w:val="24"/>
          <w:szCs w:val="24"/>
        </w:rPr>
        <w:t>dýpkunar á efninu.</w:t>
      </w:r>
    </w:p>
    <w:p w14:paraId="612439F9" w14:textId="53EEBB3C" w:rsidR="006F18B3" w:rsidRDefault="006F18B3" w:rsidP="006F18B3">
      <w:pPr>
        <w:spacing w:line="276" w:lineRule="auto"/>
        <w:jc w:val="both"/>
        <w:rPr>
          <w:b/>
          <w:sz w:val="24"/>
          <w:szCs w:val="24"/>
        </w:rPr>
      </w:pPr>
    </w:p>
    <w:p w14:paraId="181734B0" w14:textId="0891D387" w:rsidR="006F18B3" w:rsidRPr="0054213E" w:rsidRDefault="00D372F5" w:rsidP="006F18B3">
      <w:pPr>
        <w:spacing w:line="276" w:lineRule="auto"/>
        <w:jc w:val="both"/>
        <w:rPr>
          <w:b/>
          <w:sz w:val="24"/>
          <w:szCs w:val="24"/>
        </w:rPr>
      </w:pPr>
      <w:r>
        <w:rPr>
          <w:rFonts w:ascii="Helvetica" w:hAnsi="Helvetica" w:cs="Helvetica"/>
          <w:sz w:val="24"/>
          <w:szCs w:val="24"/>
          <w:lang w:val="en-US"/>
        </w:rPr>
        <w:drawing>
          <wp:anchor distT="0" distB="0" distL="114300" distR="114300" simplePos="0" relativeHeight="251659264" behindDoc="0" locked="0" layoutInCell="1" allowOverlap="1" wp14:anchorId="5B901EC5" wp14:editId="3EF042AC">
            <wp:simplePos x="0" y="0"/>
            <wp:positionH relativeFrom="column">
              <wp:posOffset>4000500</wp:posOffset>
            </wp:positionH>
            <wp:positionV relativeFrom="paragraph">
              <wp:posOffset>191770</wp:posOffset>
            </wp:positionV>
            <wp:extent cx="1828800" cy="1371600"/>
            <wp:effectExtent l="0" t="0" r="0" b="0"/>
            <wp:wrapTight wrapText="bothSides">
              <wp:wrapPolygon edited="0">
                <wp:start x="0" y="0"/>
                <wp:lineTo x="0" y="21200"/>
                <wp:lineTo x="21300" y="21200"/>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18B3" w:rsidRPr="0054213E">
        <w:rPr>
          <w:b/>
          <w:sz w:val="24"/>
          <w:szCs w:val="24"/>
        </w:rPr>
        <w:t>Hópurinn spreytir sig á notkun BMC</w:t>
      </w:r>
      <w:r w:rsidR="006F18B3" w:rsidRPr="006F18B3">
        <w:rPr>
          <w:rFonts w:ascii="Helvetica" w:hAnsi="Helvetica" w:cs="Helvetica"/>
          <w:sz w:val="24"/>
          <w:szCs w:val="24"/>
          <w:lang w:val="en-US"/>
        </w:rPr>
        <w:t xml:space="preserve"> </w:t>
      </w:r>
    </w:p>
    <w:p w14:paraId="4D4CFA56" w14:textId="726A9344" w:rsidR="006F18B3" w:rsidRDefault="006F18B3" w:rsidP="006F18B3">
      <w:pPr>
        <w:spacing w:line="276" w:lineRule="auto"/>
        <w:jc w:val="both"/>
        <w:rPr>
          <w:sz w:val="24"/>
          <w:szCs w:val="24"/>
        </w:rPr>
      </w:pPr>
      <w:r>
        <w:rPr>
          <w:sz w:val="24"/>
          <w:szCs w:val="24"/>
        </w:rPr>
        <w:t>Eftir kynninguna var nemendum skipti í hópa til að prófa að vinna með BMC. Fyrst unnu tveir og tveir saman og bjuggu til BMC í tengslum við sitt námskeið</w:t>
      </w:r>
      <w:r w:rsidRPr="002937A3">
        <w:rPr>
          <w:sz w:val="24"/>
          <w:szCs w:val="24"/>
        </w:rPr>
        <w:t>.</w:t>
      </w:r>
      <w:r>
        <w:rPr>
          <w:sz w:val="24"/>
          <w:szCs w:val="24"/>
        </w:rPr>
        <w:t xml:space="preserve"> Þá var nemendum skipt í fjögurra manna hópa. Hvor hópur um sig bjó til </w:t>
      </w:r>
      <w:r w:rsidRPr="002937A3">
        <w:rPr>
          <w:sz w:val="24"/>
          <w:szCs w:val="24"/>
        </w:rPr>
        <w:t>ímyndað námsk</w:t>
      </w:r>
      <w:r>
        <w:rPr>
          <w:sz w:val="24"/>
          <w:szCs w:val="24"/>
        </w:rPr>
        <w:t>eið</w:t>
      </w:r>
      <w:r w:rsidRPr="002937A3">
        <w:rPr>
          <w:sz w:val="24"/>
          <w:szCs w:val="24"/>
        </w:rPr>
        <w:t xml:space="preserve"> og </w:t>
      </w:r>
      <w:r>
        <w:rPr>
          <w:sz w:val="24"/>
          <w:szCs w:val="24"/>
        </w:rPr>
        <w:t>kynnti fyrir hinum.</w:t>
      </w:r>
    </w:p>
    <w:p w14:paraId="190B818F" w14:textId="7DA09A3A" w:rsidR="0028216A" w:rsidRDefault="0028216A" w:rsidP="006F18B3">
      <w:pPr>
        <w:spacing w:line="276" w:lineRule="auto"/>
        <w:jc w:val="both"/>
        <w:rPr>
          <w:sz w:val="24"/>
          <w:szCs w:val="24"/>
        </w:rPr>
      </w:pPr>
      <w:r>
        <w:rPr>
          <w:rFonts w:ascii="Helvetica" w:hAnsi="Helvetica" w:cs="Helvetica"/>
          <w:sz w:val="24"/>
          <w:szCs w:val="24"/>
          <w:lang w:val="en-US"/>
        </w:rPr>
        <w:drawing>
          <wp:anchor distT="0" distB="0" distL="114300" distR="114300" simplePos="0" relativeHeight="251664384" behindDoc="0" locked="0" layoutInCell="1" allowOverlap="1" wp14:anchorId="45CFA9B0" wp14:editId="0B4A4398">
            <wp:simplePos x="0" y="0"/>
            <wp:positionH relativeFrom="column">
              <wp:posOffset>2400300</wp:posOffset>
            </wp:positionH>
            <wp:positionV relativeFrom="paragraph">
              <wp:posOffset>182880</wp:posOffset>
            </wp:positionV>
            <wp:extent cx="2057400" cy="1543050"/>
            <wp:effectExtent l="0" t="0" r="0" b="6350"/>
            <wp:wrapTight wrapText="bothSides">
              <wp:wrapPolygon edited="0">
                <wp:start x="0" y="0"/>
                <wp:lineTo x="0" y="21333"/>
                <wp:lineTo x="21333" y="21333"/>
                <wp:lineTo x="213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57400" cy="1543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sz w:val="24"/>
          <w:szCs w:val="24"/>
          <w:lang w:val="en-US"/>
        </w:rPr>
        <w:drawing>
          <wp:anchor distT="0" distB="0" distL="114300" distR="114300" simplePos="0" relativeHeight="251663360" behindDoc="0" locked="0" layoutInCell="1" allowOverlap="1" wp14:anchorId="0D45AFD9" wp14:editId="064B18EA">
            <wp:simplePos x="0" y="0"/>
            <wp:positionH relativeFrom="column">
              <wp:posOffset>0</wp:posOffset>
            </wp:positionH>
            <wp:positionV relativeFrom="paragraph">
              <wp:posOffset>190500</wp:posOffset>
            </wp:positionV>
            <wp:extent cx="2058035" cy="1543685"/>
            <wp:effectExtent l="0" t="0" r="0" b="5715"/>
            <wp:wrapTight wrapText="bothSides">
              <wp:wrapPolygon edited="0">
                <wp:start x="0" y="0"/>
                <wp:lineTo x="0" y="21325"/>
                <wp:lineTo x="21327" y="21325"/>
                <wp:lineTo x="213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58035" cy="15436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ABEFF8" w14:textId="04877576" w:rsidR="0028216A" w:rsidRDefault="0028216A" w:rsidP="006F18B3">
      <w:pPr>
        <w:spacing w:line="276" w:lineRule="auto"/>
        <w:jc w:val="both"/>
        <w:rPr>
          <w:sz w:val="24"/>
          <w:szCs w:val="24"/>
        </w:rPr>
      </w:pPr>
    </w:p>
    <w:p w14:paraId="2872EF45" w14:textId="77777777" w:rsidR="0028216A" w:rsidRDefault="0028216A" w:rsidP="006F18B3">
      <w:pPr>
        <w:spacing w:line="276" w:lineRule="auto"/>
        <w:jc w:val="both"/>
        <w:rPr>
          <w:sz w:val="24"/>
          <w:szCs w:val="24"/>
        </w:rPr>
      </w:pPr>
    </w:p>
    <w:p w14:paraId="5C51FB10" w14:textId="77777777" w:rsidR="0028216A" w:rsidRDefault="0028216A" w:rsidP="006F18B3">
      <w:pPr>
        <w:spacing w:line="276" w:lineRule="auto"/>
        <w:jc w:val="both"/>
        <w:rPr>
          <w:sz w:val="24"/>
          <w:szCs w:val="24"/>
        </w:rPr>
      </w:pPr>
    </w:p>
    <w:p w14:paraId="50197C36" w14:textId="77777777" w:rsidR="0028216A" w:rsidRDefault="0028216A" w:rsidP="006F18B3">
      <w:pPr>
        <w:spacing w:line="276" w:lineRule="auto"/>
        <w:jc w:val="both"/>
        <w:rPr>
          <w:sz w:val="24"/>
          <w:szCs w:val="24"/>
        </w:rPr>
      </w:pPr>
    </w:p>
    <w:p w14:paraId="7CBF16EE" w14:textId="77777777" w:rsidR="0028216A" w:rsidRDefault="0028216A" w:rsidP="006F18B3">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28216A" w14:paraId="3AE253D3" w14:textId="77777777" w:rsidTr="0028216A">
        <w:tc>
          <w:tcPr>
            <w:tcW w:w="3794" w:type="dxa"/>
          </w:tcPr>
          <w:p w14:paraId="0F80244B" w14:textId="41FD0D7D" w:rsidR="0028216A" w:rsidRPr="002937A3" w:rsidRDefault="0028216A" w:rsidP="0028216A">
            <w:pPr>
              <w:spacing w:line="276" w:lineRule="auto"/>
              <w:rPr>
                <w:sz w:val="24"/>
                <w:szCs w:val="24"/>
              </w:rPr>
            </w:pPr>
            <w:r w:rsidRPr="002937A3">
              <w:rPr>
                <w:sz w:val="24"/>
                <w:szCs w:val="24"/>
              </w:rPr>
              <w:t>Hópur 1 kynnti námsk</w:t>
            </w:r>
            <w:r>
              <w:rPr>
                <w:sz w:val="24"/>
                <w:szCs w:val="24"/>
              </w:rPr>
              <w:t>eiðið</w:t>
            </w:r>
            <w:r w:rsidRPr="002937A3">
              <w:rPr>
                <w:sz w:val="24"/>
                <w:szCs w:val="24"/>
              </w:rPr>
              <w:t xml:space="preserve"> „Umferðarfræðsla fyrir 5 ára börn“.</w:t>
            </w:r>
          </w:p>
          <w:p w14:paraId="43B49D91" w14:textId="77777777" w:rsidR="0028216A" w:rsidRDefault="0028216A" w:rsidP="006F18B3">
            <w:pPr>
              <w:spacing w:line="276" w:lineRule="auto"/>
              <w:jc w:val="both"/>
              <w:rPr>
                <w:sz w:val="24"/>
                <w:szCs w:val="24"/>
              </w:rPr>
            </w:pPr>
          </w:p>
        </w:tc>
        <w:tc>
          <w:tcPr>
            <w:tcW w:w="5448" w:type="dxa"/>
          </w:tcPr>
          <w:p w14:paraId="030D938E" w14:textId="5E2A82F0" w:rsidR="0028216A" w:rsidRDefault="0028216A" w:rsidP="006F18B3">
            <w:pPr>
              <w:spacing w:line="276" w:lineRule="auto"/>
              <w:jc w:val="both"/>
              <w:rPr>
                <w:sz w:val="24"/>
                <w:szCs w:val="24"/>
              </w:rPr>
            </w:pPr>
            <w:r w:rsidRPr="002937A3">
              <w:rPr>
                <w:sz w:val="24"/>
                <w:szCs w:val="24"/>
              </w:rPr>
              <w:t>Hópur 2 kynnti námskeiðið „10 km á 10 vikum“; hlaupanámsk</w:t>
            </w:r>
            <w:r>
              <w:rPr>
                <w:sz w:val="24"/>
                <w:szCs w:val="24"/>
              </w:rPr>
              <w:t>eið</w:t>
            </w:r>
            <w:r w:rsidRPr="002937A3">
              <w:rPr>
                <w:sz w:val="24"/>
                <w:szCs w:val="24"/>
              </w:rPr>
              <w:t xml:space="preserve"> fyrir alla sem stefn</w:t>
            </w:r>
            <w:r>
              <w:rPr>
                <w:sz w:val="24"/>
                <w:szCs w:val="24"/>
              </w:rPr>
              <w:t>a að því að geta hlaupið 10 km.</w:t>
            </w:r>
            <w:r w:rsidRPr="0028216A">
              <w:rPr>
                <w:rFonts w:ascii="Helvetica" w:hAnsi="Helvetica" w:cs="Helvetica"/>
                <w:noProof w:val="0"/>
                <w:sz w:val="24"/>
                <w:szCs w:val="24"/>
                <w:lang w:val="en-US"/>
              </w:rPr>
              <w:t xml:space="preserve"> </w:t>
            </w:r>
          </w:p>
        </w:tc>
      </w:tr>
    </w:tbl>
    <w:p w14:paraId="0E4A9F70" w14:textId="77777777" w:rsidR="0028216A" w:rsidRDefault="0028216A" w:rsidP="001540F5">
      <w:pPr>
        <w:spacing w:line="276" w:lineRule="auto"/>
        <w:jc w:val="both"/>
        <w:rPr>
          <w:sz w:val="24"/>
          <w:szCs w:val="24"/>
        </w:rPr>
      </w:pPr>
    </w:p>
    <w:p w14:paraId="3E42E459" w14:textId="77777777" w:rsidR="001540F5" w:rsidRPr="002937A3" w:rsidRDefault="001540F5" w:rsidP="001540F5">
      <w:pPr>
        <w:spacing w:line="276" w:lineRule="auto"/>
        <w:jc w:val="both"/>
        <w:rPr>
          <w:sz w:val="24"/>
          <w:szCs w:val="24"/>
        </w:rPr>
      </w:pPr>
      <w:r>
        <w:rPr>
          <w:sz w:val="24"/>
          <w:szCs w:val="24"/>
        </w:rPr>
        <w:t>Í framhaldi völdu nemendur eina af eftirfarandi</w:t>
      </w:r>
      <w:r w:rsidRPr="002937A3">
        <w:rPr>
          <w:sz w:val="24"/>
          <w:szCs w:val="24"/>
        </w:rPr>
        <w:t xml:space="preserve"> leiðum til að skipuleggja námsferil: Caffa</w:t>
      </w:r>
      <w:r>
        <w:rPr>
          <w:sz w:val="24"/>
          <w:szCs w:val="24"/>
        </w:rPr>
        <w:t>rella, BMC eða Design Thinking. Niðurstaðan var sú að tveir hópar munu vinna með BMC og einn með DT.</w:t>
      </w:r>
    </w:p>
    <w:p w14:paraId="3DF3D726" w14:textId="77777777" w:rsidR="00126B6B" w:rsidRDefault="00126B6B" w:rsidP="001648C3">
      <w:pPr>
        <w:spacing w:line="276" w:lineRule="auto"/>
        <w:jc w:val="both"/>
        <w:rPr>
          <w:b/>
          <w:sz w:val="24"/>
          <w:szCs w:val="24"/>
        </w:rPr>
      </w:pPr>
    </w:p>
    <w:p w14:paraId="4E919470" w14:textId="77777777" w:rsidR="00126B6B" w:rsidRPr="00126B6B" w:rsidRDefault="00126B6B" w:rsidP="001648C3">
      <w:pPr>
        <w:spacing w:line="276" w:lineRule="auto"/>
        <w:jc w:val="both"/>
        <w:rPr>
          <w:b/>
          <w:sz w:val="24"/>
          <w:szCs w:val="24"/>
        </w:rPr>
      </w:pPr>
      <w:r>
        <w:rPr>
          <w:b/>
          <w:sz w:val="24"/>
          <w:szCs w:val="24"/>
        </w:rPr>
        <w:t>Dagskrárlok</w:t>
      </w:r>
    </w:p>
    <w:p w14:paraId="2A6DEE44" w14:textId="0EB0225F" w:rsidR="00326C33" w:rsidRDefault="00126B6B" w:rsidP="00326C33">
      <w:pPr>
        <w:spacing w:after="0" w:line="276" w:lineRule="auto"/>
        <w:jc w:val="both"/>
        <w:rPr>
          <w:sz w:val="24"/>
          <w:szCs w:val="24"/>
        </w:rPr>
      </w:pPr>
      <w:r>
        <w:rPr>
          <w:sz w:val="24"/>
          <w:szCs w:val="24"/>
        </w:rPr>
        <w:t>Þátttakendur rifjuðu</w:t>
      </w:r>
      <w:r w:rsidR="005E5B46" w:rsidRPr="002937A3">
        <w:rPr>
          <w:sz w:val="24"/>
          <w:szCs w:val="24"/>
        </w:rPr>
        <w:t xml:space="preserve"> upp það sem gert var, hvaða hugmynd</w:t>
      </w:r>
      <w:r>
        <w:rPr>
          <w:sz w:val="24"/>
          <w:szCs w:val="24"/>
        </w:rPr>
        <w:t xml:space="preserve">ir komu fram og hvað þeir ímynduðu sér að myndi geta nýst þeim síðar. </w:t>
      </w:r>
      <w:r w:rsidR="00983DCB" w:rsidRPr="002937A3">
        <w:rPr>
          <w:sz w:val="24"/>
          <w:szCs w:val="24"/>
        </w:rPr>
        <w:t>Flestir</w:t>
      </w:r>
      <w:r w:rsidR="002E53C0">
        <w:rPr>
          <w:sz w:val="24"/>
          <w:szCs w:val="24"/>
        </w:rPr>
        <w:t xml:space="preserve"> voru</w:t>
      </w:r>
      <w:r w:rsidR="00326C33">
        <w:rPr>
          <w:sz w:val="24"/>
          <w:szCs w:val="24"/>
        </w:rPr>
        <w:t xml:space="preserve"> mjög ánægðir með daginn og</w:t>
      </w:r>
      <w:r w:rsidR="00983DCB" w:rsidRPr="002937A3">
        <w:rPr>
          <w:sz w:val="24"/>
          <w:szCs w:val="24"/>
        </w:rPr>
        <w:t xml:space="preserve"> </w:t>
      </w:r>
      <w:r w:rsidR="000F2880">
        <w:rPr>
          <w:sz w:val="24"/>
          <w:szCs w:val="24"/>
        </w:rPr>
        <w:t>Pálínukaffið sló í gegn, enda finnst fólki</w:t>
      </w:r>
      <w:r w:rsidR="000F2880" w:rsidRPr="002937A3">
        <w:rPr>
          <w:sz w:val="24"/>
          <w:szCs w:val="24"/>
        </w:rPr>
        <w:t xml:space="preserve"> miklu skemm</w:t>
      </w:r>
      <w:r w:rsidR="00242077">
        <w:rPr>
          <w:sz w:val="24"/>
          <w:szCs w:val="24"/>
        </w:rPr>
        <w:t>tilegra þegar er kaffi og meððí:</w:t>
      </w:r>
      <w:r w:rsidR="000F2880" w:rsidRPr="002937A3">
        <w:rPr>
          <w:sz w:val="24"/>
          <w:szCs w:val="24"/>
        </w:rPr>
        <w:t xml:space="preserve"> </w:t>
      </w:r>
      <w:r w:rsidR="00242077" w:rsidRPr="002937A3">
        <w:rPr>
          <w:sz w:val="24"/>
          <w:szCs w:val="24"/>
        </w:rPr>
        <w:t>„</w:t>
      </w:r>
      <w:r w:rsidR="000F2880" w:rsidRPr="002937A3">
        <w:rPr>
          <w:sz w:val="24"/>
          <w:szCs w:val="24"/>
        </w:rPr>
        <w:t xml:space="preserve">Ef ég er glaður og ánægður þá </w:t>
      </w:r>
      <w:r w:rsidR="000F2880">
        <w:rPr>
          <w:sz w:val="24"/>
          <w:szCs w:val="24"/>
        </w:rPr>
        <w:t>læri ég betur</w:t>
      </w:r>
      <w:r w:rsidR="00242077">
        <w:rPr>
          <w:sz w:val="24"/>
          <w:szCs w:val="24"/>
        </w:rPr>
        <w:t>”!</w:t>
      </w:r>
      <w:r w:rsidR="00326C33">
        <w:rPr>
          <w:sz w:val="24"/>
          <w:szCs w:val="24"/>
        </w:rPr>
        <w:t xml:space="preserve"> Aðeins var rætt</w:t>
      </w:r>
      <w:r w:rsidR="00983DCB" w:rsidRPr="002937A3">
        <w:rPr>
          <w:sz w:val="24"/>
          <w:szCs w:val="24"/>
        </w:rPr>
        <w:t xml:space="preserve"> um </w:t>
      </w:r>
      <w:r w:rsidR="00F5584C" w:rsidRPr="002937A3">
        <w:rPr>
          <w:sz w:val="24"/>
          <w:szCs w:val="24"/>
        </w:rPr>
        <w:t>h</w:t>
      </w:r>
      <w:r w:rsidR="00242077">
        <w:rPr>
          <w:sz w:val="24"/>
          <w:szCs w:val="24"/>
        </w:rPr>
        <w:t>vernig búa á til talglærur (e. S</w:t>
      </w:r>
      <w:r w:rsidR="00F5584C" w:rsidRPr="002937A3">
        <w:rPr>
          <w:sz w:val="24"/>
          <w:szCs w:val="24"/>
        </w:rPr>
        <w:t>creencasting), enda fáir veffundir til aflögu fyrir allar þær kynningar sem eftir eru. Einhverjar leiðbeiningar er að finna inni á diigo vef Hróbjartar:</w:t>
      </w:r>
    </w:p>
    <w:p w14:paraId="41F8590A" w14:textId="644ADC7C" w:rsidR="00F5584C" w:rsidRDefault="003D4442" w:rsidP="001648C3">
      <w:pPr>
        <w:spacing w:line="276" w:lineRule="auto"/>
        <w:jc w:val="both"/>
        <w:rPr>
          <w:sz w:val="24"/>
          <w:szCs w:val="24"/>
        </w:rPr>
      </w:pPr>
      <w:hyperlink r:id="rId16" w:history="1">
        <w:r w:rsidR="00F5584C" w:rsidRPr="002937A3">
          <w:rPr>
            <w:rStyle w:val="Hyperlink"/>
            <w:sz w:val="24"/>
            <w:szCs w:val="24"/>
          </w:rPr>
          <w:t>https://www.diigo.com/user/hrobjartur/screencasting</w:t>
        </w:r>
      </w:hyperlink>
    </w:p>
    <w:p w14:paraId="6F7CB1FE" w14:textId="77777777" w:rsidR="008E51A8" w:rsidRPr="002E53C0" w:rsidRDefault="00126B6B" w:rsidP="001648C3">
      <w:pPr>
        <w:spacing w:after="0" w:line="276" w:lineRule="auto"/>
        <w:jc w:val="both"/>
        <w:rPr>
          <w:b/>
          <w:sz w:val="24"/>
          <w:szCs w:val="24"/>
        </w:rPr>
      </w:pPr>
      <w:r>
        <w:rPr>
          <w:sz w:val="24"/>
          <w:szCs w:val="24"/>
        </w:rPr>
        <w:t>Á síðari degi staðlotunnar er áætlað að læra um</w:t>
      </w:r>
      <w:r w:rsidR="002F5C4F" w:rsidRPr="002937A3">
        <w:rPr>
          <w:sz w:val="24"/>
          <w:szCs w:val="24"/>
        </w:rPr>
        <w:t xml:space="preserve"> </w:t>
      </w:r>
      <w:r w:rsidR="002F5C4F" w:rsidRPr="002937A3">
        <w:rPr>
          <w:b/>
          <w:sz w:val="24"/>
          <w:szCs w:val="24"/>
        </w:rPr>
        <w:t>Design thinking</w:t>
      </w:r>
      <w:r>
        <w:rPr>
          <w:sz w:val="24"/>
          <w:szCs w:val="24"/>
        </w:rPr>
        <w:t>. Þá er meiningin að fara yfir</w:t>
      </w:r>
      <w:r w:rsidR="002F5C4F" w:rsidRPr="002937A3">
        <w:rPr>
          <w:sz w:val="24"/>
          <w:szCs w:val="24"/>
        </w:rPr>
        <w:t xml:space="preserve"> </w:t>
      </w:r>
      <w:r>
        <w:rPr>
          <w:sz w:val="24"/>
          <w:szCs w:val="24"/>
        </w:rPr>
        <w:t>þau verkefni sem eftir eru</w:t>
      </w:r>
      <w:r w:rsidR="002F5C4F" w:rsidRPr="002937A3">
        <w:rPr>
          <w:sz w:val="24"/>
          <w:szCs w:val="24"/>
        </w:rPr>
        <w:t xml:space="preserve"> auk þess sem rætt verður betur um líðan fólks á námskeiðinu.</w:t>
      </w:r>
    </w:p>
    <w:p w14:paraId="1DC5438E" w14:textId="77777777" w:rsidR="008E51A8" w:rsidRPr="002937A3" w:rsidRDefault="008E51A8" w:rsidP="001648C3">
      <w:pPr>
        <w:spacing w:line="276" w:lineRule="auto"/>
        <w:jc w:val="both"/>
        <w:rPr>
          <w:b/>
          <w:sz w:val="24"/>
          <w:szCs w:val="24"/>
          <w:lang w:val="en-GB"/>
        </w:rPr>
      </w:pPr>
    </w:p>
    <w:sectPr w:rsidR="008E51A8" w:rsidRPr="002937A3" w:rsidSect="0028216A">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新細明體">
    <w:charset w:val="51"/>
    <w:family w:val="auto"/>
    <w:pitch w:val="variable"/>
    <w:sig w:usb0="00000001" w:usb1="08080000" w:usb2="00000010" w:usb3="00000000" w:csb0="001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061"/>
    <w:multiLevelType w:val="hybridMultilevel"/>
    <w:tmpl w:val="5C8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0022B"/>
    <w:multiLevelType w:val="hybridMultilevel"/>
    <w:tmpl w:val="A0FA0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370F92"/>
    <w:multiLevelType w:val="hybridMultilevel"/>
    <w:tmpl w:val="2E42E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C54276"/>
    <w:multiLevelType w:val="hybridMultilevel"/>
    <w:tmpl w:val="AFD4E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B63D23"/>
    <w:multiLevelType w:val="multilevel"/>
    <w:tmpl w:val="561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6F48CF"/>
    <w:multiLevelType w:val="hybridMultilevel"/>
    <w:tmpl w:val="E5C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64D32"/>
    <w:multiLevelType w:val="hybridMultilevel"/>
    <w:tmpl w:val="127E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89"/>
    <w:rsid w:val="0002208A"/>
    <w:rsid w:val="00060958"/>
    <w:rsid w:val="000749B5"/>
    <w:rsid w:val="000932DC"/>
    <w:rsid w:val="000B4CB7"/>
    <w:rsid w:val="000C64C7"/>
    <w:rsid w:val="000C7979"/>
    <w:rsid w:val="000F2880"/>
    <w:rsid w:val="000F36E9"/>
    <w:rsid w:val="000F6628"/>
    <w:rsid w:val="00126B6B"/>
    <w:rsid w:val="00153210"/>
    <w:rsid w:val="001540F5"/>
    <w:rsid w:val="00162FE7"/>
    <w:rsid w:val="001648C3"/>
    <w:rsid w:val="001723CC"/>
    <w:rsid w:val="00182493"/>
    <w:rsid w:val="001A1257"/>
    <w:rsid w:val="001A39C3"/>
    <w:rsid w:val="001B0D17"/>
    <w:rsid w:val="001C1E8D"/>
    <w:rsid w:val="001D4833"/>
    <w:rsid w:val="001E7408"/>
    <w:rsid w:val="00224130"/>
    <w:rsid w:val="00242077"/>
    <w:rsid w:val="00244AED"/>
    <w:rsid w:val="00250C73"/>
    <w:rsid w:val="0026638A"/>
    <w:rsid w:val="002731E5"/>
    <w:rsid w:val="0027412E"/>
    <w:rsid w:val="0028061A"/>
    <w:rsid w:val="00280D87"/>
    <w:rsid w:val="0028216A"/>
    <w:rsid w:val="002937A3"/>
    <w:rsid w:val="00297009"/>
    <w:rsid w:val="002D7128"/>
    <w:rsid w:val="002D7958"/>
    <w:rsid w:val="002E53C0"/>
    <w:rsid w:val="002F5C4F"/>
    <w:rsid w:val="002F5EC4"/>
    <w:rsid w:val="00326C33"/>
    <w:rsid w:val="003358FF"/>
    <w:rsid w:val="00344B4F"/>
    <w:rsid w:val="00364D9E"/>
    <w:rsid w:val="00365C89"/>
    <w:rsid w:val="0038377E"/>
    <w:rsid w:val="003B6963"/>
    <w:rsid w:val="003D4442"/>
    <w:rsid w:val="003F4D35"/>
    <w:rsid w:val="0040037D"/>
    <w:rsid w:val="0040368A"/>
    <w:rsid w:val="00410FED"/>
    <w:rsid w:val="00415600"/>
    <w:rsid w:val="00420BCF"/>
    <w:rsid w:val="004360A9"/>
    <w:rsid w:val="00452F70"/>
    <w:rsid w:val="00484325"/>
    <w:rsid w:val="00485D59"/>
    <w:rsid w:val="004D1D3D"/>
    <w:rsid w:val="00520FFE"/>
    <w:rsid w:val="0053311C"/>
    <w:rsid w:val="0054213E"/>
    <w:rsid w:val="005678C5"/>
    <w:rsid w:val="0058400D"/>
    <w:rsid w:val="005A3489"/>
    <w:rsid w:val="005A37F7"/>
    <w:rsid w:val="005C0A41"/>
    <w:rsid w:val="005E5B46"/>
    <w:rsid w:val="005F27B3"/>
    <w:rsid w:val="006066F1"/>
    <w:rsid w:val="006265CE"/>
    <w:rsid w:val="0065601D"/>
    <w:rsid w:val="006A27C2"/>
    <w:rsid w:val="006E06A4"/>
    <w:rsid w:val="006F18B3"/>
    <w:rsid w:val="007228D3"/>
    <w:rsid w:val="007915B6"/>
    <w:rsid w:val="00825D00"/>
    <w:rsid w:val="008312A3"/>
    <w:rsid w:val="00836311"/>
    <w:rsid w:val="00872F91"/>
    <w:rsid w:val="008A04F8"/>
    <w:rsid w:val="008A4B54"/>
    <w:rsid w:val="008D1CBC"/>
    <w:rsid w:val="008D5CDC"/>
    <w:rsid w:val="008E51A8"/>
    <w:rsid w:val="00906B78"/>
    <w:rsid w:val="00915254"/>
    <w:rsid w:val="00961D2B"/>
    <w:rsid w:val="00983369"/>
    <w:rsid w:val="00983DCB"/>
    <w:rsid w:val="009907CE"/>
    <w:rsid w:val="00992CA1"/>
    <w:rsid w:val="009A06CD"/>
    <w:rsid w:val="00A83957"/>
    <w:rsid w:val="00AD3238"/>
    <w:rsid w:val="00AE1103"/>
    <w:rsid w:val="00AE2AE5"/>
    <w:rsid w:val="00B20545"/>
    <w:rsid w:val="00B243CF"/>
    <w:rsid w:val="00B62BBD"/>
    <w:rsid w:val="00B90A1F"/>
    <w:rsid w:val="00BB4862"/>
    <w:rsid w:val="00BD3A31"/>
    <w:rsid w:val="00C928BA"/>
    <w:rsid w:val="00CC3B60"/>
    <w:rsid w:val="00CD1731"/>
    <w:rsid w:val="00CD1F2D"/>
    <w:rsid w:val="00CD3591"/>
    <w:rsid w:val="00CD503D"/>
    <w:rsid w:val="00CE6730"/>
    <w:rsid w:val="00D02F25"/>
    <w:rsid w:val="00D21AF8"/>
    <w:rsid w:val="00D32833"/>
    <w:rsid w:val="00D372F5"/>
    <w:rsid w:val="00D65EE2"/>
    <w:rsid w:val="00D71826"/>
    <w:rsid w:val="00D76A29"/>
    <w:rsid w:val="00D939AB"/>
    <w:rsid w:val="00DB7977"/>
    <w:rsid w:val="00DC4897"/>
    <w:rsid w:val="00DF62D4"/>
    <w:rsid w:val="00E14AFE"/>
    <w:rsid w:val="00E14FAB"/>
    <w:rsid w:val="00E16B48"/>
    <w:rsid w:val="00E93AD8"/>
    <w:rsid w:val="00E947F1"/>
    <w:rsid w:val="00E96E8D"/>
    <w:rsid w:val="00EA1C22"/>
    <w:rsid w:val="00EA2137"/>
    <w:rsid w:val="00EC7011"/>
    <w:rsid w:val="00F04948"/>
    <w:rsid w:val="00F5584C"/>
    <w:rsid w:val="00F64EFA"/>
    <w:rsid w:val="00F75B71"/>
    <w:rsid w:val="00F86F6F"/>
    <w:rsid w:val="00FA0680"/>
    <w:rsid w:val="00FA5791"/>
    <w:rsid w:val="00FB4AF6"/>
    <w:rsid w:val="00FC04E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B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46"/>
    <w:pPr>
      <w:ind w:left="720"/>
      <w:contextualSpacing/>
    </w:pPr>
  </w:style>
  <w:style w:type="character" w:styleId="Hyperlink">
    <w:name w:val="Hyperlink"/>
    <w:basedOn w:val="DefaultParagraphFont"/>
    <w:uiPriority w:val="99"/>
    <w:unhideWhenUsed/>
    <w:rsid w:val="00E14AFE"/>
    <w:rPr>
      <w:color w:val="0563C1" w:themeColor="hyperlink"/>
      <w:u w:val="single"/>
    </w:rPr>
  </w:style>
  <w:style w:type="paragraph" w:styleId="BalloonText">
    <w:name w:val="Balloon Text"/>
    <w:basedOn w:val="Normal"/>
    <w:link w:val="BalloonTextChar"/>
    <w:uiPriority w:val="99"/>
    <w:semiHidden/>
    <w:unhideWhenUsed/>
    <w:rsid w:val="003B69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963"/>
    <w:rPr>
      <w:rFonts w:ascii="Lucida Grande" w:hAnsi="Lucida Grande" w:cs="Lucida Grande"/>
      <w:noProof/>
      <w:sz w:val="18"/>
      <w:szCs w:val="18"/>
      <w:lang w:val="is-IS"/>
    </w:rPr>
  </w:style>
  <w:style w:type="table" w:styleId="TableGrid">
    <w:name w:val="Table Grid"/>
    <w:basedOn w:val="TableNormal"/>
    <w:uiPriority w:val="39"/>
    <w:rsid w:val="0015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46"/>
    <w:pPr>
      <w:ind w:left="720"/>
      <w:contextualSpacing/>
    </w:pPr>
  </w:style>
  <w:style w:type="character" w:styleId="Hyperlink">
    <w:name w:val="Hyperlink"/>
    <w:basedOn w:val="DefaultParagraphFont"/>
    <w:uiPriority w:val="99"/>
    <w:unhideWhenUsed/>
    <w:rsid w:val="00E14AFE"/>
    <w:rPr>
      <w:color w:val="0563C1" w:themeColor="hyperlink"/>
      <w:u w:val="single"/>
    </w:rPr>
  </w:style>
  <w:style w:type="paragraph" w:styleId="BalloonText">
    <w:name w:val="Balloon Text"/>
    <w:basedOn w:val="Normal"/>
    <w:link w:val="BalloonTextChar"/>
    <w:uiPriority w:val="99"/>
    <w:semiHidden/>
    <w:unhideWhenUsed/>
    <w:rsid w:val="003B69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963"/>
    <w:rPr>
      <w:rFonts w:ascii="Lucida Grande" w:hAnsi="Lucida Grande" w:cs="Lucida Grande"/>
      <w:noProof/>
      <w:sz w:val="18"/>
      <w:szCs w:val="18"/>
      <w:lang w:val="is-IS"/>
    </w:rPr>
  </w:style>
  <w:style w:type="table" w:styleId="TableGrid">
    <w:name w:val="Table Grid"/>
    <w:basedOn w:val="TableNormal"/>
    <w:uiPriority w:val="39"/>
    <w:rsid w:val="0015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571">
      <w:bodyDiv w:val="1"/>
      <w:marLeft w:val="0"/>
      <w:marRight w:val="0"/>
      <w:marTop w:val="0"/>
      <w:marBottom w:val="0"/>
      <w:divBdr>
        <w:top w:val="none" w:sz="0" w:space="0" w:color="auto"/>
        <w:left w:val="none" w:sz="0" w:space="0" w:color="auto"/>
        <w:bottom w:val="none" w:sz="0" w:space="0" w:color="auto"/>
        <w:right w:val="none" w:sz="0" w:space="0" w:color="auto"/>
      </w:divBdr>
    </w:div>
    <w:div w:id="3130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jpeg"/><Relationship Id="rId4" Type="http://schemas.microsoft.com/office/2007/relationships/stylesWithEffects" Target="stylesWithEffects.xml"/><Relationship Id="rId7" Type="http://schemas.openxmlformats.org/officeDocument/2006/relationships/image" Target="media/image1.jpeg"/><Relationship Id="rId11" Type="http://schemas.openxmlformats.org/officeDocument/2006/relationships/hyperlink" Target="http://www.askorun.is" TargetMode="Externa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hyperlink" Target="https://www.diigo.com/user/hrobjartur/screencasting" TargetMode="External"/><Relationship Id="rId8" Type="http://schemas.openxmlformats.org/officeDocument/2006/relationships/image" Target="media/image2.jpeg"/><Relationship Id="rId13" Type="http://schemas.openxmlformats.org/officeDocument/2006/relationships/image" Target="media/image5.jpeg"/><Relationship Id="rId10" Type="http://schemas.openxmlformats.org/officeDocument/2006/relationships/hyperlink" Target="http://www.aee.org" TargetMode="External"/><Relationship Id="rId5" Type="http://schemas.openxmlformats.org/officeDocument/2006/relationships/settings" Target="settings.xml"/><Relationship Id="rId15" Type="http://schemas.openxmlformats.org/officeDocument/2006/relationships/image" Target="media/image7.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3.jpeg"/><Relationship Id="rId3" Type="http://schemas.openxmlformats.org/officeDocument/2006/relationships/styles" Target="style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AA0-518A-0F48-B057-0B7562F2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2483</Words>
  <Characters>14154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Katla Gunnlaugsdottir</dc:creator>
  <cp:keywords/>
  <dc:description/>
  <cp:lastModifiedBy>Halla Leifsdóttir</cp:lastModifiedBy>
  <cp:revision>2</cp:revision>
  <cp:lastPrinted>2015-03-15T22:51:00Z</cp:lastPrinted>
  <dcterms:created xsi:type="dcterms:W3CDTF">2015-03-15T22:53:00Z</dcterms:created>
  <dcterms:modified xsi:type="dcterms:W3CDTF">2015-03-15T22:53:00Z</dcterms:modified>
</cp:coreProperties>
</file>